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6"/>
          <w:szCs w:val="36"/>
        </w:rPr>
        <w:t>大坪农场202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6"/>
          <w:szCs w:val="36"/>
        </w:rPr>
        <w:t>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2020年，大坪农场在普宁市委、市政府的正确领导下，始终坚持以习近平新时代中国特色社会主义思想为指导，全面贯彻党的十九大精神，严格按照《普宁市人民政府办公室关于印发普宁市2020年政务公开工作要点的通知》，坚持把政务公开工作作为促进党风廉政建设、推进美好乡村建设的一项重要内容，认真贯彻落实上级关于政务公开工作一系列方针、政策，围绕为群众办好事办实事，全面推行了政务公开制度努力构建行业规范、运转协调、公正透明、廉洁高效的工作机制，推进我场自身建设健康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宋体" w:hAnsi="宋体" w:eastAsia="黑体" w:cs="宋体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right" w:pos="23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ab/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</w:rPr>
      </w:pPr>
    </w:p>
    <w:tbl>
      <w:tblPr>
        <w:tblStyle w:val="4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4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目前，我场政府信息公开存在的问题主要如下：一是部分内容公开不规范。部分政务公开的内容不够详细具体，关键重点不突出。二是更新力度尚不够大。虽能按规定时间更新相关栏目，但未能做到实时更新，信息存在滞后性，同时公开的力度也不够大，进展不快。三是管理人员业务管理能力存在进步空间。缺乏专业技能培训，信息公开的内容和质量难以把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针对目前工作中存在的不足，我场将高度重视并且努力改善，确保将政府信息公开工作扎实有序开展。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（一）抓学习，促提高。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进一步组织学习《中华人民共和国政府信息公开条例》，对照条例，认真清理我场政务公开事项，查漏补缺，编制更加科学规范的公开目录。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（二）抓制度，促规范。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进一步健全和完善政务公开制度，规范公开内容，提高公开质量。一是理顺工作机制，调整政务公开领导小组，具体负责落实政务公开的各项要求，做好牵头和协调，党政综合办和纪委负责监督检查。二是对照条例，进一步梳理我场办理的行政事项，修改完善政务公开各项工作制度，促使我场政务公开工作朝规范化、制度化方向发展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（三）抓重点，促深化。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按照“统筹规划，突出重点，切合实际，稳步实施”的要求，在深化完善和巩固提高上下功夫，加大“真公开”的力度。同时，要按照有关规定，对我场办理的行政事项进一步公开办事程序、办事标准、办事结果，并在工作质量、态度、时效等方面作出承诺，不断增强工作透明度。继续优化审批办事服务，对各项办事指南的公开进行进一步细化。从办事者的角度出发，将整个办事流程详细告知群众，对每个环节的疑难作出说明解释。借助网络手段，设置完整直观的政务办理服务指南，让群众一目了然，方便办事。探索行政执法过程中的权力约束机制，确保执法处罚公开公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200" w:firstLineChars="500"/>
        <w:jc w:val="left"/>
        <w:rPr>
          <w:u w:val="none"/>
        </w:rPr>
      </w:pPr>
      <w:r>
        <w:rPr>
          <w:u w:val="none"/>
          <w:bdr w:val="none" w:color="auto" w:sz="0" w:space="0"/>
        </w:rPr>
        <w:t>无其他需要报告的事项。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139A"/>
    <w:rsid w:val="0421231B"/>
    <w:rsid w:val="059E6566"/>
    <w:rsid w:val="143254B2"/>
    <w:rsid w:val="14BF4C9F"/>
    <w:rsid w:val="16707882"/>
    <w:rsid w:val="1D00139A"/>
    <w:rsid w:val="225A6B1A"/>
    <w:rsid w:val="30062C63"/>
    <w:rsid w:val="3015322C"/>
    <w:rsid w:val="30C84806"/>
    <w:rsid w:val="312B5393"/>
    <w:rsid w:val="35387AC6"/>
    <w:rsid w:val="3B222455"/>
    <w:rsid w:val="3C7C12BA"/>
    <w:rsid w:val="3DC026FE"/>
    <w:rsid w:val="43082755"/>
    <w:rsid w:val="45FA757A"/>
    <w:rsid w:val="4660228F"/>
    <w:rsid w:val="4853678A"/>
    <w:rsid w:val="49292B48"/>
    <w:rsid w:val="498C6BF1"/>
    <w:rsid w:val="4A883B18"/>
    <w:rsid w:val="4CC2104B"/>
    <w:rsid w:val="5434126C"/>
    <w:rsid w:val="563F75DD"/>
    <w:rsid w:val="57DD6FBA"/>
    <w:rsid w:val="59065E63"/>
    <w:rsid w:val="59D7533F"/>
    <w:rsid w:val="5B3122F9"/>
    <w:rsid w:val="6051786A"/>
    <w:rsid w:val="61FF561A"/>
    <w:rsid w:val="63C81624"/>
    <w:rsid w:val="691C0AD3"/>
    <w:rsid w:val="695B533B"/>
    <w:rsid w:val="6B4762CA"/>
    <w:rsid w:val="6F214E54"/>
    <w:rsid w:val="70B859EC"/>
    <w:rsid w:val="728E65E7"/>
    <w:rsid w:val="740F3688"/>
    <w:rsid w:val="75725B5C"/>
    <w:rsid w:val="76DD60A9"/>
    <w:rsid w:val="7C8353D5"/>
    <w:rsid w:val="7DD43B70"/>
    <w:rsid w:val="7F79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揭阳市人民代表大会常务委员会办公室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2021-12-14T07:20:00Z</dcterms:created>
  <dc:creator>Administrator</dc:creator>
  <cp:lastModifiedBy>郑</cp:lastModifiedBy>
  <dcterms:modified xsi:type="dcterms:W3CDTF">2022-01-24T02:57:33Z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63A3B4B223E84F06878073CEB3C499BD</vt:lpwstr>
  </property>
</Properties>
</file>