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关于我场做好2022年城乡居民养老保险待遇领取资格认证工作的通知</w:t>
      </w:r>
    </w:p>
    <w:p>
      <w:pPr>
        <w:jc w:val="center"/>
        <w:rPr>
          <w:rFonts w:hint="eastAsia"/>
          <w:b/>
          <w:bCs/>
          <w:sz w:val="44"/>
          <w:szCs w:val="44"/>
        </w:rPr>
      </w:pPr>
    </w:p>
    <w:p>
      <w:pPr>
        <w:ind w:firstLine="560" w:firstLineChars="200"/>
        <w:jc w:val="both"/>
        <w:rPr>
          <w:rFonts w:hint="eastAsia"/>
          <w:b w:val="0"/>
          <w:bCs w:val="0"/>
          <w:sz w:val="28"/>
          <w:szCs w:val="28"/>
        </w:rPr>
      </w:pPr>
      <w:r>
        <w:rPr>
          <w:rFonts w:hint="eastAsia"/>
          <w:b w:val="0"/>
          <w:bCs w:val="0"/>
          <w:sz w:val="28"/>
          <w:szCs w:val="28"/>
        </w:rPr>
        <w:t>各村居委单位：现将普社保【2022】8号关于做好我市2022年度城乡居民养老待遇领取资格认证工作的通知转发给你们，请按文件要求做好养老待遇资格认证工作。并将2022年城乡居民养老保险待遇领取资格认证与生物特征采集工作有关事项通知如下：</w:t>
      </w:r>
    </w:p>
    <w:p>
      <w:pPr>
        <w:numPr>
          <w:ilvl w:val="0"/>
          <w:numId w:val="1"/>
        </w:numPr>
        <w:ind w:left="-883" w:leftChars="0" w:firstLine="883" w:firstLineChars="0"/>
        <w:jc w:val="both"/>
        <w:rPr>
          <w:rFonts w:hint="eastAsia"/>
          <w:b w:val="0"/>
          <w:bCs w:val="0"/>
          <w:sz w:val="28"/>
          <w:szCs w:val="28"/>
        </w:rPr>
      </w:pPr>
      <w:r>
        <w:rPr>
          <w:rFonts w:hint="eastAsia"/>
          <w:b w:val="0"/>
          <w:bCs w:val="0"/>
          <w:sz w:val="28"/>
          <w:szCs w:val="28"/>
        </w:rPr>
        <w:t>认证/生物特征采集人员：全场60周岁以上有领取城乡居民养老保险待遇人员（带身份证）；已领取待遇尚未采集生物特征（含人脸、指纹、指静脉）的人员（带身份证）。</w:t>
      </w:r>
    </w:p>
    <w:p>
      <w:pPr>
        <w:numPr>
          <w:ilvl w:val="0"/>
          <w:numId w:val="1"/>
        </w:numPr>
        <w:ind w:left="-883" w:leftChars="0" w:firstLine="883" w:firstLineChars="0"/>
        <w:jc w:val="both"/>
        <w:rPr>
          <w:rFonts w:hint="eastAsia"/>
          <w:b w:val="0"/>
          <w:bCs w:val="0"/>
          <w:sz w:val="28"/>
          <w:szCs w:val="28"/>
        </w:rPr>
      </w:pPr>
      <w:r>
        <w:rPr>
          <w:rFonts w:hint="eastAsia"/>
          <w:b w:val="0"/>
          <w:bCs w:val="0"/>
          <w:sz w:val="28"/>
          <w:szCs w:val="28"/>
        </w:rPr>
        <w:t>认证方式：引导认证人员通过“粤省事”微信小程序、“广东人社”APP等进行人脸识别自助认证和结合传统认证方式。</w:t>
      </w:r>
    </w:p>
    <w:p>
      <w:pPr>
        <w:numPr>
          <w:ilvl w:val="0"/>
          <w:numId w:val="1"/>
        </w:numPr>
        <w:ind w:left="-883" w:leftChars="0" w:firstLine="883" w:firstLineChars="0"/>
        <w:jc w:val="both"/>
        <w:rPr>
          <w:rFonts w:hint="eastAsia"/>
          <w:b w:val="0"/>
          <w:bCs w:val="0"/>
          <w:sz w:val="28"/>
          <w:szCs w:val="28"/>
        </w:rPr>
      </w:pPr>
      <w:r>
        <w:rPr>
          <w:rFonts w:hint="eastAsia"/>
          <w:b w:val="0"/>
          <w:bCs w:val="0"/>
          <w:sz w:val="28"/>
          <w:szCs w:val="28"/>
        </w:rPr>
        <w:t>引导领取待遇人员在“粤省事”微信小程序——“养老资格认证”功能中查询和提示最新认证结果。</w:t>
      </w:r>
    </w:p>
    <w:p>
      <w:pPr>
        <w:numPr>
          <w:ilvl w:val="0"/>
          <w:numId w:val="1"/>
        </w:numPr>
        <w:ind w:left="-883" w:leftChars="0" w:firstLine="883" w:firstLineChars="0"/>
        <w:jc w:val="both"/>
        <w:rPr>
          <w:rFonts w:hint="eastAsia"/>
          <w:b w:val="0"/>
          <w:bCs w:val="0"/>
          <w:sz w:val="28"/>
          <w:szCs w:val="28"/>
        </w:rPr>
      </w:pPr>
      <w:r>
        <w:rPr>
          <w:rFonts w:hint="eastAsia"/>
          <w:b w:val="0"/>
          <w:bCs w:val="0"/>
          <w:sz w:val="28"/>
          <w:szCs w:val="28"/>
        </w:rPr>
        <w:t>认证与采集生物特征时间：</w:t>
      </w:r>
    </w:p>
    <w:p>
      <w:pPr>
        <w:numPr>
          <w:ilvl w:val="0"/>
          <w:numId w:val="0"/>
        </w:numPr>
        <w:ind w:leftChars="0"/>
        <w:jc w:val="both"/>
        <w:rPr>
          <w:rFonts w:hint="eastAsia"/>
          <w:b w:val="0"/>
          <w:bCs w:val="0"/>
          <w:sz w:val="28"/>
          <w:szCs w:val="28"/>
        </w:rPr>
      </w:pPr>
      <w:r>
        <w:rPr>
          <w:rFonts w:hint="eastAsia"/>
          <w:b w:val="0"/>
          <w:bCs w:val="0"/>
          <w:sz w:val="28"/>
          <w:szCs w:val="28"/>
        </w:rPr>
        <w:t xml:space="preserve">石镜美村：2022后4月13-14日 </w:t>
      </w:r>
    </w:p>
    <w:p>
      <w:pPr>
        <w:numPr>
          <w:ilvl w:val="0"/>
          <w:numId w:val="0"/>
        </w:numPr>
        <w:ind w:leftChars="0"/>
        <w:jc w:val="both"/>
        <w:rPr>
          <w:rFonts w:hint="eastAsia"/>
          <w:b w:val="0"/>
          <w:bCs w:val="0"/>
          <w:sz w:val="28"/>
          <w:szCs w:val="28"/>
        </w:rPr>
      </w:pPr>
      <w:r>
        <w:rPr>
          <w:rFonts w:hint="eastAsia"/>
          <w:b w:val="0"/>
          <w:bCs w:val="0"/>
          <w:sz w:val="28"/>
          <w:szCs w:val="28"/>
        </w:rPr>
        <w:t xml:space="preserve">凉亭村：2022年4月15日 </w:t>
      </w:r>
    </w:p>
    <w:p>
      <w:pPr>
        <w:numPr>
          <w:ilvl w:val="0"/>
          <w:numId w:val="0"/>
        </w:numPr>
        <w:ind w:leftChars="0"/>
        <w:jc w:val="both"/>
        <w:rPr>
          <w:rFonts w:hint="eastAsia"/>
          <w:b w:val="0"/>
          <w:bCs w:val="0"/>
          <w:sz w:val="28"/>
          <w:szCs w:val="28"/>
        </w:rPr>
      </w:pPr>
      <w:r>
        <w:rPr>
          <w:rFonts w:hint="eastAsia"/>
          <w:b w:val="0"/>
          <w:bCs w:val="0"/>
          <w:sz w:val="28"/>
          <w:szCs w:val="28"/>
        </w:rPr>
        <w:t xml:space="preserve">桐树下村：2022年4月7-8日 </w:t>
      </w:r>
    </w:p>
    <w:p>
      <w:pPr>
        <w:numPr>
          <w:ilvl w:val="0"/>
          <w:numId w:val="0"/>
        </w:numPr>
        <w:ind w:leftChars="0"/>
        <w:jc w:val="both"/>
        <w:rPr>
          <w:rFonts w:hint="eastAsia"/>
          <w:b w:val="0"/>
          <w:bCs w:val="0"/>
          <w:sz w:val="28"/>
          <w:szCs w:val="28"/>
        </w:rPr>
      </w:pPr>
      <w:r>
        <w:rPr>
          <w:rFonts w:hint="eastAsia"/>
          <w:b w:val="0"/>
          <w:bCs w:val="0"/>
          <w:sz w:val="28"/>
          <w:szCs w:val="28"/>
        </w:rPr>
        <w:t>大坪尾村：2022年4月11-12日</w:t>
      </w:r>
    </w:p>
    <w:p>
      <w:pPr>
        <w:numPr>
          <w:ilvl w:val="0"/>
          <w:numId w:val="0"/>
        </w:numPr>
        <w:ind w:leftChars="0"/>
        <w:jc w:val="both"/>
        <w:rPr>
          <w:rFonts w:hint="eastAsia"/>
          <w:b w:val="0"/>
          <w:bCs w:val="0"/>
          <w:sz w:val="28"/>
          <w:szCs w:val="28"/>
        </w:rPr>
      </w:pPr>
      <w:r>
        <w:rPr>
          <w:rFonts w:hint="eastAsia"/>
          <w:b w:val="0"/>
          <w:bCs w:val="0"/>
          <w:sz w:val="28"/>
          <w:szCs w:val="28"/>
        </w:rPr>
        <w:t>梅星居委：2022年4月18日</w:t>
      </w:r>
    </w:p>
    <w:p>
      <w:pPr>
        <w:numPr>
          <w:ilvl w:val="0"/>
          <w:numId w:val="1"/>
        </w:numPr>
        <w:ind w:left="-883" w:leftChars="0" w:firstLine="883" w:firstLineChars="0"/>
        <w:jc w:val="both"/>
        <w:rPr>
          <w:rFonts w:hint="eastAsia"/>
          <w:b w:val="0"/>
          <w:bCs w:val="0"/>
          <w:sz w:val="28"/>
          <w:szCs w:val="28"/>
        </w:rPr>
      </w:pPr>
      <w:r>
        <w:rPr>
          <w:rFonts w:hint="eastAsia"/>
          <w:b w:val="0"/>
          <w:bCs w:val="0"/>
          <w:sz w:val="28"/>
          <w:szCs w:val="28"/>
        </w:rPr>
        <w:t>认证地点：各村居委办公点</w:t>
      </w:r>
    </w:p>
    <w:p>
      <w:pPr>
        <w:numPr>
          <w:ilvl w:val="0"/>
          <w:numId w:val="1"/>
        </w:numPr>
        <w:ind w:left="-883" w:leftChars="0" w:firstLine="883" w:firstLineChars="0"/>
        <w:jc w:val="both"/>
        <w:rPr>
          <w:rFonts w:hint="eastAsia"/>
          <w:b w:val="0"/>
          <w:bCs w:val="0"/>
          <w:sz w:val="28"/>
          <w:szCs w:val="28"/>
        </w:rPr>
      </w:pPr>
      <w:r>
        <w:rPr>
          <w:rFonts w:hint="eastAsia"/>
          <w:b w:val="0"/>
          <w:bCs w:val="0"/>
          <w:sz w:val="28"/>
          <w:szCs w:val="28"/>
        </w:rPr>
        <w:t>按认证领取养老待遇，有按时认证人员正常领取待遇，2021年一年，超过一年系统将自动停发待遇，逾期自误。度与2022年度认证时间间隔不能超过</w:t>
      </w:r>
    </w:p>
    <w:p>
      <w:pPr>
        <w:numPr>
          <w:ilvl w:val="0"/>
          <w:numId w:val="1"/>
        </w:numPr>
        <w:ind w:left="-883" w:leftChars="0" w:firstLine="883" w:firstLineChars="0"/>
        <w:jc w:val="both"/>
        <w:rPr>
          <w:rFonts w:hint="eastAsia"/>
          <w:b w:val="0"/>
          <w:bCs w:val="0"/>
          <w:sz w:val="28"/>
          <w:szCs w:val="28"/>
        </w:rPr>
      </w:pPr>
      <w:r>
        <w:rPr>
          <w:rFonts w:hint="eastAsia"/>
          <w:b w:val="0"/>
          <w:bCs w:val="0"/>
          <w:sz w:val="28"/>
          <w:szCs w:val="28"/>
        </w:rPr>
        <w:t>对长期卧床不起及行动不便的待遇领取人可应要求安排工作人员上门服务。</w:t>
      </w:r>
    </w:p>
    <w:p>
      <w:pPr>
        <w:numPr>
          <w:ilvl w:val="0"/>
          <w:numId w:val="1"/>
        </w:numPr>
        <w:ind w:left="-883" w:leftChars="0" w:firstLine="883" w:firstLineChars="0"/>
        <w:jc w:val="both"/>
        <w:rPr>
          <w:rFonts w:hint="eastAsia"/>
          <w:b w:val="0"/>
          <w:bCs w:val="0"/>
          <w:sz w:val="28"/>
          <w:szCs w:val="28"/>
        </w:rPr>
      </w:pPr>
      <w:r>
        <w:rPr>
          <w:rFonts w:hint="eastAsia"/>
          <w:b w:val="0"/>
          <w:bCs w:val="0"/>
          <w:sz w:val="28"/>
          <w:szCs w:val="28"/>
        </w:rPr>
        <w:t>做好防疫措施（如戴好口罩、出示粤康码、保持1米距离等）</w:t>
      </w:r>
    </w:p>
    <w:p>
      <w:pPr>
        <w:numPr>
          <w:ilvl w:val="0"/>
          <w:numId w:val="0"/>
        </w:numPr>
        <w:ind w:leftChars="0"/>
        <w:jc w:val="both"/>
        <w:rPr>
          <w:rFonts w:hint="eastAsia"/>
          <w:b w:val="0"/>
          <w:bCs w:val="0"/>
          <w:sz w:val="28"/>
          <w:szCs w:val="28"/>
        </w:rPr>
      </w:pPr>
    </w:p>
    <w:p>
      <w:pPr>
        <w:numPr>
          <w:ilvl w:val="0"/>
          <w:numId w:val="0"/>
        </w:numPr>
        <w:ind w:leftChars="0"/>
        <w:jc w:val="both"/>
        <w:rPr>
          <w:rFonts w:hint="eastAsia"/>
          <w:b w:val="0"/>
          <w:bCs w:val="0"/>
          <w:sz w:val="28"/>
          <w:szCs w:val="28"/>
        </w:rPr>
      </w:pPr>
    </w:p>
    <w:p>
      <w:pPr>
        <w:numPr>
          <w:ilvl w:val="0"/>
          <w:numId w:val="0"/>
        </w:numPr>
        <w:ind w:leftChars="0"/>
        <w:jc w:val="right"/>
        <w:rPr>
          <w:rFonts w:hint="eastAsia"/>
          <w:b w:val="0"/>
          <w:bCs w:val="0"/>
          <w:sz w:val="28"/>
          <w:szCs w:val="28"/>
        </w:rPr>
      </w:pPr>
      <w:r>
        <w:rPr>
          <w:rFonts w:hint="eastAsia"/>
          <w:b w:val="0"/>
          <w:bCs w:val="0"/>
          <w:sz w:val="28"/>
          <w:szCs w:val="28"/>
        </w:rPr>
        <w:t>广东农垦大坪农场有限公司</w:t>
      </w:r>
    </w:p>
    <w:p>
      <w:pPr>
        <w:numPr>
          <w:ilvl w:val="0"/>
          <w:numId w:val="0"/>
        </w:numPr>
        <w:ind w:leftChars="0"/>
        <w:jc w:val="center"/>
        <w:rPr>
          <w:rFonts w:hint="eastAsia" w:eastAsiaTheme="minorEastAsia"/>
          <w:b w:val="0"/>
          <w:bCs w:val="0"/>
          <w:sz w:val="28"/>
          <w:szCs w:val="28"/>
          <w:lang w:val="en-US" w:eastAsia="zh-CN"/>
        </w:rPr>
      </w:pPr>
      <w:r>
        <w:rPr>
          <w:rFonts w:hint="eastAsia"/>
          <w:b w:val="0"/>
          <w:bCs w:val="0"/>
          <w:sz w:val="28"/>
          <w:szCs w:val="28"/>
          <w:lang w:val="en-US" w:eastAsia="zh-CN"/>
        </w:rPr>
        <w:t xml:space="preserve">                                   </w:t>
      </w:r>
      <w:r>
        <w:rPr>
          <w:rFonts w:hint="eastAsia"/>
          <w:b w:val="0"/>
          <w:bCs w:val="0"/>
          <w:sz w:val="28"/>
          <w:szCs w:val="28"/>
        </w:rPr>
        <w:t>2022</w:t>
      </w:r>
      <w:r>
        <w:rPr>
          <w:rFonts w:hint="eastAsia"/>
          <w:b w:val="0"/>
          <w:bCs w:val="0"/>
          <w:sz w:val="28"/>
          <w:szCs w:val="28"/>
          <w:lang w:val="en-US" w:eastAsia="zh-CN"/>
        </w:rPr>
        <w:t>年</w:t>
      </w:r>
      <w:r>
        <w:rPr>
          <w:rFonts w:hint="eastAsia"/>
          <w:b w:val="0"/>
          <w:bCs w:val="0"/>
          <w:sz w:val="28"/>
          <w:szCs w:val="28"/>
        </w:rPr>
        <w:t>3</w:t>
      </w:r>
      <w:r>
        <w:rPr>
          <w:rFonts w:hint="eastAsia"/>
          <w:b w:val="0"/>
          <w:bCs w:val="0"/>
          <w:sz w:val="28"/>
          <w:szCs w:val="28"/>
          <w:lang w:val="en-US" w:eastAsia="zh-CN"/>
        </w:rPr>
        <w:t>月</w:t>
      </w:r>
      <w:r>
        <w:rPr>
          <w:rFonts w:hint="eastAsia"/>
          <w:b w:val="0"/>
          <w:bCs w:val="0"/>
          <w:sz w:val="28"/>
          <w:szCs w:val="28"/>
        </w:rPr>
        <w:t>14</w:t>
      </w:r>
      <w:r>
        <w:rPr>
          <w:rFonts w:hint="eastAsia"/>
          <w:b w:val="0"/>
          <w:bCs w:val="0"/>
          <w:sz w:val="28"/>
          <w:szCs w:val="28"/>
          <w:lang w:val="en-US" w:eastAsia="zh-CN"/>
        </w:rPr>
        <w:t>日</w:t>
      </w:r>
      <w:bookmarkStart w:id="0" w:name="_GoBack"/>
      <w:bookmarkEnd w:id="0"/>
    </w:p>
    <w:p>
      <w:pPr>
        <w:numPr>
          <w:ilvl w:val="0"/>
          <w:numId w:val="0"/>
        </w:numPr>
        <w:ind w:leftChars="0"/>
        <w:jc w:val="center"/>
        <w:rPr>
          <w:rFonts w:hint="eastAsia"/>
          <w:b w:val="0"/>
          <w:bCs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71F577"/>
    <w:multiLevelType w:val="singleLevel"/>
    <w:tmpl w:val="2971F577"/>
    <w:lvl w:ilvl="0" w:tentative="0">
      <w:start w:val="1"/>
      <w:numFmt w:val="chineseCounting"/>
      <w:suff w:val="nothing"/>
      <w:lvlText w:val="%1、"/>
      <w:lvlJc w:val="left"/>
      <w:pPr>
        <w:ind w:left="-8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hNWY0ZjE1YjU4YWRmNjc0MmVhNWViYTYxYzkzN2UifQ=="/>
  </w:docVars>
  <w:rsids>
    <w:rsidRoot w:val="38634B1A"/>
    <w:rsid w:val="38634B1A"/>
    <w:rsid w:val="78EA5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523</Words>
  <Characters>579</Characters>
  <Lines>0</Lines>
  <Paragraphs>0</Paragraphs>
  <TotalTime>14</TotalTime>
  <ScaleCrop>false</ScaleCrop>
  <LinksUpToDate>false</LinksUpToDate>
  <CharactersWithSpaces>617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2022-05-23T02:18:00Z</dcterms:created>
  <dc:creator>郑</dc:creator>
  <cp:lastModifiedBy>郑</cp:lastModifiedBy>
  <dcterms:modified xsi:type="dcterms:W3CDTF">2022-05-23T05:55:18Z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F87872331895484A849416F55CB4A0DE</vt:lpwstr>
  </property>
</Properties>
</file>