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E1" w:rsidRDefault="00262689" w:rsidP="00B23032">
      <w:pPr>
        <w:ind w:leftChars="426" w:left="5245" w:hangingChars="1450" w:hanging="4350"/>
        <w:rPr>
          <w:rFonts w:asciiTheme="majorEastAsia" w:eastAsiaTheme="majorEastAsia" w:hAnsiTheme="majorEastAsia" w:hint="eastAsia"/>
          <w:color w:val="424242"/>
          <w:sz w:val="30"/>
          <w:szCs w:val="30"/>
        </w:rPr>
      </w:pPr>
      <w:r w:rsidRPr="00CE04B4">
        <w:rPr>
          <w:rFonts w:asciiTheme="minorEastAsia" w:eastAsiaTheme="minorEastAsia" w:hAnsiTheme="minorEastAsia" w:hint="eastAsia"/>
          <w:sz w:val="30"/>
          <w:szCs w:val="30"/>
        </w:rPr>
        <w:t>普宁市大坪农场</w:t>
      </w:r>
      <w:r w:rsidR="005E44E1">
        <w:rPr>
          <w:rFonts w:asciiTheme="majorEastAsia" w:eastAsiaTheme="majorEastAsia" w:hAnsiTheme="majorEastAsia" w:hint="eastAsia"/>
          <w:color w:val="424242"/>
          <w:sz w:val="30"/>
          <w:szCs w:val="30"/>
        </w:rPr>
        <w:t>桐树下村（石桥头、径里）撂荒农田水渠</w:t>
      </w:r>
    </w:p>
    <w:p w:rsidR="00B23032" w:rsidRDefault="005E44E1" w:rsidP="005E44E1">
      <w:pPr>
        <w:ind w:leftChars="1353" w:left="5241" w:hangingChars="800" w:hanging="2400"/>
        <w:rPr>
          <w:rFonts w:ascii="仿宋" w:eastAsia="仿宋" w:hAnsi="仿宋"/>
          <w:color w:val="424242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424242"/>
          <w:sz w:val="30"/>
          <w:szCs w:val="30"/>
        </w:rPr>
        <w:t>设施建设工程</w:t>
      </w:r>
    </w:p>
    <w:p w:rsidR="00CF08EC" w:rsidRDefault="00262689" w:rsidP="00B23032">
      <w:pPr>
        <w:ind w:leftChars="1343" w:left="5540" w:hangingChars="850" w:hanging="2720"/>
        <w:rPr>
          <w:sz w:val="32"/>
          <w:szCs w:val="32"/>
        </w:rPr>
      </w:pPr>
      <w:r>
        <w:rPr>
          <w:rFonts w:hint="eastAsia"/>
          <w:sz w:val="32"/>
          <w:szCs w:val="32"/>
        </w:rPr>
        <w:t>中标结果公示</w:t>
      </w:r>
    </w:p>
    <w:p w:rsidR="00CF08EC" w:rsidRPr="00B23032" w:rsidRDefault="00CF08EC">
      <w:pPr>
        <w:ind w:firstLineChars="350" w:firstLine="1120"/>
        <w:rPr>
          <w:sz w:val="32"/>
          <w:szCs w:val="32"/>
          <w:u w:val="single"/>
        </w:rPr>
      </w:pPr>
    </w:p>
    <w:p w:rsidR="00CF08EC" w:rsidRPr="0056049D" w:rsidRDefault="005E44E1" w:rsidP="0056049D">
      <w:pPr>
        <w:ind w:firstLineChars="150" w:firstLine="420"/>
        <w:rPr>
          <w:rFonts w:asciiTheme="minorEastAsia" w:eastAsiaTheme="minorEastAsia" w:hAnsiTheme="minorEastAsia"/>
          <w:color w:val="424242"/>
          <w:sz w:val="30"/>
          <w:szCs w:val="30"/>
        </w:rPr>
      </w:pPr>
      <w:r>
        <w:rPr>
          <w:rFonts w:ascii="仿宋" w:eastAsia="仿宋" w:hAnsi="仿宋" w:hint="eastAsia"/>
          <w:color w:val="424242"/>
          <w:sz w:val="28"/>
          <w:szCs w:val="28"/>
        </w:rPr>
        <w:t>桐树下</w:t>
      </w:r>
      <w:r w:rsidR="00B23032">
        <w:rPr>
          <w:rFonts w:ascii="仿宋" w:eastAsia="仿宋" w:hAnsi="仿宋" w:hint="eastAsia"/>
          <w:color w:val="424242"/>
          <w:sz w:val="28"/>
          <w:szCs w:val="28"/>
        </w:rPr>
        <w:t>村</w:t>
      </w:r>
      <w:r>
        <w:rPr>
          <w:rFonts w:ascii="仿宋" w:eastAsia="仿宋" w:hAnsi="仿宋" w:hint="eastAsia"/>
          <w:color w:val="424242"/>
          <w:sz w:val="28"/>
          <w:szCs w:val="28"/>
        </w:rPr>
        <w:t>（石桥头、径里）撂荒农田水渠设施建设</w:t>
      </w:r>
      <w:r w:rsidR="0056049D">
        <w:rPr>
          <w:rFonts w:ascii="仿宋" w:eastAsia="仿宋" w:hAnsi="仿宋" w:hint="eastAsia"/>
          <w:color w:val="424242"/>
          <w:sz w:val="28"/>
          <w:szCs w:val="28"/>
        </w:rPr>
        <w:t>工程</w:t>
      </w:r>
      <w:r w:rsidR="00262689">
        <w:rPr>
          <w:rFonts w:ascii="仿宋_GB2312" w:eastAsia="仿宋_GB2312" w:hint="eastAsia"/>
          <w:sz w:val="28"/>
          <w:szCs w:val="28"/>
        </w:rPr>
        <w:t>于</w:t>
      </w:r>
      <w:r w:rsidR="00262689">
        <w:rPr>
          <w:rFonts w:eastAsia="仿宋_GB2312"/>
          <w:sz w:val="28"/>
          <w:szCs w:val="28"/>
          <w:u w:val="single"/>
        </w:rPr>
        <w:t> </w:t>
      </w:r>
      <w:r w:rsidR="00262689">
        <w:rPr>
          <w:rFonts w:ascii="仿宋_GB2312" w:eastAsia="仿宋_GB2312" w:hint="eastAsia"/>
          <w:sz w:val="28"/>
          <w:szCs w:val="28"/>
          <w:u w:val="single"/>
        </w:rPr>
        <w:t xml:space="preserve">  2022</w:t>
      </w:r>
      <w:r w:rsidR="00262689">
        <w:rPr>
          <w:rFonts w:eastAsia="仿宋_GB2312"/>
          <w:sz w:val="28"/>
          <w:szCs w:val="28"/>
          <w:u w:val="single"/>
        </w:rPr>
        <w:t> </w:t>
      </w:r>
      <w:r w:rsidR="00262689">
        <w:rPr>
          <w:rFonts w:ascii="仿宋_GB2312" w:eastAsia="仿宋_GB2312" w:hint="eastAsia"/>
          <w:sz w:val="28"/>
          <w:szCs w:val="28"/>
        </w:rPr>
        <w:t>年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8</w:t>
      </w:r>
      <w:r w:rsidR="00262689">
        <w:rPr>
          <w:rFonts w:ascii="仿宋_GB2312" w:eastAsia="仿宋_GB2312" w:hint="eastAsia"/>
          <w:sz w:val="28"/>
          <w:szCs w:val="28"/>
        </w:rPr>
        <w:t>月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26</w:t>
      </w:r>
      <w:r w:rsidR="00262689">
        <w:rPr>
          <w:rFonts w:ascii="仿宋_GB2312" w:eastAsia="仿宋_GB2312" w:hint="eastAsia"/>
          <w:sz w:val="28"/>
          <w:szCs w:val="28"/>
        </w:rPr>
        <w:t>日在大坪农场农村综合产权交易所依法开标，按照招标文件规定的评标标准和方法进行评审, 拟定：</w:t>
      </w:r>
    </w:p>
    <w:p w:rsidR="00CF08EC" w:rsidRDefault="00262689">
      <w:pPr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第一中标排序人为：</w:t>
      </w:r>
      <w:r w:rsidR="005E44E1">
        <w:rPr>
          <w:rFonts w:ascii="仿宋_GB2312" w:eastAsia="仿宋_GB2312" w:hint="eastAsia"/>
          <w:sz w:val="28"/>
          <w:szCs w:val="28"/>
        </w:rPr>
        <w:t>广东昇海建设有限公司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r w:rsidR="005E44E1">
        <w:rPr>
          <w:rFonts w:eastAsia="仿宋_GB2312" w:hint="eastAsia"/>
          <w:sz w:val="28"/>
          <w:szCs w:val="28"/>
          <w:u w:val="single"/>
        </w:rPr>
        <w:t>985425.08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第二中标排序人为：</w:t>
      </w:r>
      <w:r w:rsidR="005E44E1">
        <w:rPr>
          <w:rFonts w:ascii="仿宋_GB2312" w:eastAsia="仿宋_GB2312" w:hint="eastAsia"/>
          <w:sz w:val="28"/>
          <w:szCs w:val="28"/>
        </w:rPr>
        <w:t>普宁市三建建筑工程有限公司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bookmarkStart w:id="0" w:name="_GoBack"/>
      <w:bookmarkEnd w:id="0"/>
      <w:r w:rsidR="005E44E1">
        <w:rPr>
          <w:rFonts w:eastAsia="仿宋_GB2312" w:hint="eastAsia"/>
          <w:sz w:val="28"/>
          <w:szCs w:val="28"/>
          <w:u w:val="single"/>
        </w:rPr>
        <w:t>989754.55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第三中标排序人为：</w:t>
      </w:r>
      <w:r w:rsidR="005E44E1">
        <w:rPr>
          <w:rFonts w:hint="eastAsia"/>
          <w:sz w:val="28"/>
          <w:szCs w:val="28"/>
        </w:rPr>
        <w:t>广东顺顺建设有限公司</w:t>
      </w:r>
      <w:r>
        <w:rPr>
          <w:rFonts w:ascii="仿宋_GB2312" w:eastAsia="仿宋_GB2312" w:hint="eastAsia"/>
          <w:sz w:val="28"/>
          <w:szCs w:val="28"/>
        </w:rPr>
        <w:t>，投标价</w:t>
      </w:r>
      <w:r w:rsidR="005E44E1">
        <w:rPr>
          <w:rFonts w:eastAsia="仿宋_GB2312" w:hint="eastAsia"/>
          <w:sz w:val="28"/>
          <w:szCs w:val="28"/>
          <w:u w:val="single"/>
        </w:rPr>
        <w:t>991832.75</w:t>
      </w:r>
      <w:r>
        <w:rPr>
          <w:rFonts w:ascii="仿宋_GB2312" w:eastAsia="仿宋_GB2312" w:hint="eastAsia"/>
          <w:sz w:val="28"/>
          <w:szCs w:val="28"/>
        </w:rPr>
        <w:t>元。</w:t>
      </w:r>
    </w:p>
    <w:p w:rsidR="00CF08EC" w:rsidRDefault="0026268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现将上述中标人予以公示，公示时间：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2022</w:t>
      </w:r>
      <w:r>
        <w:rPr>
          <w:rFonts w:ascii="仿宋_GB2312" w:eastAsia="仿宋_GB2312" w:hint="eastAsia"/>
          <w:sz w:val="28"/>
          <w:szCs w:val="28"/>
        </w:rPr>
        <w:t xml:space="preserve"> 年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2</w:t>
      </w:r>
      <w:r w:rsidR="005E44E1">
        <w:rPr>
          <w:rFonts w:ascii="仿宋_GB2312" w:eastAsia="仿宋_GB2312" w:hint="eastAsia"/>
          <w:sz w:val="28"/>
          <w:szCs w:val="28"/>
          <w:u w:val="single"/>
        </w:rPr>
        <w:t>9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2022</w:t>
      </w:r>
      <w:r>
        <w:rPr>
          <w:rFonts w:ascii="仿宋_GB2312" w:eastAsia="仿宋_GB2312" w:hint="eastAsia"/>
          <w:sz w:val="28"/>
          <w:szCs w:val="28"/>
        </w:rPr>
        <w:t>年</w:t>
      </w:r>
      <w:r w:rsidR="00CE04B4">
        <w:rPr>
          <w:rFonts w:ascii="仿宋_GB2312" w:eastAsia="仿宋_GB2312" w:hint="eastAsia"/>
          <w:sz w:val="28"/>
          <w:szCs w:val="28"/>
          <w:u w:val="single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5E44E1">
        <w:rPr>
          <w:rFonts w:ascii="仿宋_GB2312" w:eastAsia="仿宋_GB2312" w:hint="eastAsia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</w:rPr>
        <w:t>日。投标人有异议的或认为招投标活动存在违法、违规行为或不公正、不公平行为的，可向招标人提出或依法向大坪农场纪委提出书面投诉。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投诉电话：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0663-2725099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F08EC" w:rsidRDefault="00262689">
      <w:pPr>
        <w:ind w:firstLineChars="350" w:firstLine="98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    </w:t>
      </w:r>
    </w:p>
    <w:p w:rsidR="00CF08EC" w:rsidRDefault="002626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大坪农场农村综合产权交易所</w:t>
      </w:r>
    </w:p>
    <w:p w:rsidR="00CF08EC" w:rsidRDefault="00262689">
      <w:r>
        <w:rPr>
          <w:rFonts w:eastAsia="仿宋_GB2312"/>
          <w:sz w:val="28"/>
          <w:szCs w:val="28"/>
        </w:rPr>
        <w:t xml:space="preserve">           </w:t>
      </w:r>
      <w:r w:rsidR="00CE04B4">
        <w:rPr>
          <w:rFonts w:eastAsia="仿宋_GB2312" w:hint="eastAsia"/>
          <w:sz w:val="28"/>
          <w:szCs w:val="28"/>
        </w:rPr>
        <w:t xml:space="preserve">                           </w:t>
      </w:r>
      <w:r>
        <w:rPr>
          <w:rFonts w:eastAsia="仿宋_GB2312"/>
          <w:sz w:val="28"/>
          <w:szCs w:val="28"/>
        </w:rPr>
        <w:t> 202</w:t>
      </w:r>
      <w:r w:rsidR="0056049D">
        <w:rPr>
          <w:rFonts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56049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  </w:t>
      </w:r>
      <w:r w:rsidR="0056049D">
        <w:rPr>
          <w:rFonts w:eastAsia="仿宋_GB2312" w:hint="eastAsia"/>
          <w:sz w:val="28"/>
          <w:szCs w:val="28"/>
        </w:rPr>
        <w:t>2</w:t>
      </w:r>
      <w:r w:rsidR="005126BC"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日</w:t>
      </w:r>
    </w:p>
    <w:sectPr w:rsidR="00CF08EC" w:rsidSect="00CF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CF" w:rsidRDefault="00F735CF" w:rsidP="00CE04B4">
      <w:r>
        <w:separator/>
      </w:r>
    </w:p>
  </w:endnote>
  <w:endnote w:type="continuationSeparator" w:id="1">
    <w:p w:rsidR="00F735CF" w:rsidRDefault="00F735CF" w:rsidP="00CE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CF" w:rsidRDefault="00F735CF" w:rsidP="00CE04B4">
      <w:r>
        <w:separator/>
      </w:r>
    </w:p>
  </w:footnote>
  <w:footnote w:type="continuationSeparator" w:id="1">
    <w:p w:rsidR="00F735CF" w:rsidRDefault="00F735CF" w:rsidP="00CE0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wOGQ4OTVhMGI0ZmNjMjU0MzYwYjE2ODllYTBkYTIifQ=="/>
  </w:docVars>
  <w:rsids>
    <w:rsidRoot w:val="002C7C63"/>
    <w:rsid w:val="00015C86"/>
    <w:rsid w:val="001A3A35"/>
    <w:rsid w:val="00262689"/>
    <w:rsid w:val="002C7C63"/>
    <w:rsid w:val="00330578"/>
    <w:rsid w:val="00341EF9"/>
    <w:rsid w:val="004345D0"/>
    <w:rsid w:val="00504C8F"/>
    <w:rsid w:val="005126BC"/>
    <w:rsid w:val="0056049D"/>
    <w:rsid w:val="005E44E1"/>
    <w:rsid w:val="008311D7"/>
    <w:rsid w:val="00B23032"/>
    <w:rsid w:val="00B53CBB"/>
    <w:rsid w:val="00B54365"/>
    <w:rsid w:val="00CE04B4"/>
    <w:rsid w:val="00CF08EC"/>
    <w:rsid w:val="00D96E16"/>
    <w:rsid w:val="00F735CF"/>
    <w:rsid w:val="00F80547"/>
    <w:rsid w:val="4C6C3961"/>
    <w:rsid w:val="56B92FC5"/>
    <w:rsid w:val="655B10C6"/>
    <w:rsid w:val="7E03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</cp:revision>
  <cp:lastPrinted>2022-08-26T07:40:00Z</cp:lastPrinted>
  <dcterms:created xsi:type="dcterms:W3CDTF">2022-08-26T07:31:00Z</dcterms:created>
  <dcterms:modified xsi:type="dcterms:W3CDTF">2022-08-29T01:22:00Z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9118B76A808B438096715AF271CCBB2A</vt:lpwstr>
  </property>
</Properties>
</file>