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tabs>
          <w:tab w:val="left" w:pos="142"/>
          <w:tab w:val="left" w:pos="284"/>
        </w:tabs>
        <w:spacing w:line="360" w:lineRule="auto"/>
        <w:ind w:right="0" w:rightChars="0"/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</w:pPr>
    </w:p>
    <w:tbl>
      <w:tblPr>
        <w:tblStyle w:val="6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1710"/>
        <w:gridCol w:w="1605"/>
        <w:gridCol w:w="930"/>
        <w:gridCol w:w="1065"/>
        <w:gridCol w:w="1815"/>
        <w:gridCol w:w="1515"/>
        <w:gridCol w:w="1590"/>
        <w:gridCol w:w="1575"/>
        <w:gridCol w:w="11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8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highlight w:val="none"/>
              </w:rPr>
              <w:t>《道路保洁等级、作业方式、作业标准、保洁时间一览表》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西片区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号</w:t>
            </w:r>
          </w:p>
        </w:tc>
        <w:tc>
          <w:tcPr>
            <w:tcW w:w="17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道路保洁区域名称</w:t>
            </w: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起止</w:t>
            </w:r>
          </w:p>
        </w:tc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等级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次数</w:t>
            </w:r>
          </w:p>
        </w:tc>
        <w:tc>
          <w:tcPr>
            <w:tcW w:w="333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机动车道</w:t>
            </w:r>
          </w:p>
        </w:tc>
        <w:tc>
          <w:tcPr>
            <w:tcW w:w="31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非机动车道、人行道</w:t>
            </w: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7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3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1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7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33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1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7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作业方式（每天）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清扫保洁时间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（每天）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作业方式（每天）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清扫保洁时间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（每天）</w:t>
            </w: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流沙大桥至广达路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1天2洗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人工2扫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1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广达路至池尾平交（绕平交）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1天2洗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人工2扫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7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河西路</w:t>
            </w: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环北路-流沙大道</w:t>
            </w:r>
          </w:p>
        </w:tc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7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广达北路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环市北路-北二环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河西北路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环市北路-北二环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广达路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环城北路-流沙大道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  <w:bookmarkStart w:id="0" w:name="_GoBack"/>
            <w:bookmarkEnd w:id="0"/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环城北路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广达路-中信桥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长春路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广达路-赤华路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7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玉华路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流沙大道-三中桥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7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三中桥-普宁大道（南面延长线）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广达路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流沙大道-普宁大道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环城南路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广达路至流石路口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池揭路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池尾环岛-职校路口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环城北路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池揭路-广达路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池揭路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池尾高速-池尾环岛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大学路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贵湖路-普宁大道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长春路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池揭路-广达路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环城南路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池揭路至广达路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南华路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河西路-广达路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南平路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环北路-流沙大道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赤华路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环北路-流沙大道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赵华路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金池路-流沙大道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金池路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广达路-赵华路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北二环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广达路-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流沙新河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7天2洗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河滨南路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广达路-贵政山桥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新河南路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迎宾馆-玉华桥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赵厝寮路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赤华路-广达路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河滨北路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流沙大道-广达路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南平路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流沙大道-广南路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赤华路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流沙大道-赤水庵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赵华路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流沙大道-河滨路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河滨南路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三中桥至广达路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金池路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池揭路至广达路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大学路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长春路-锦绣园门口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池掲路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职校至大坝交界处（大坝客运站）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北二环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池掲路-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广达路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7天2洗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环市西路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池揭路至安流路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每天8h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高速路口前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池尾高速口至池掲路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河滨西路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贵政山桥至环城南路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河滨东路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贵政山桥至环城南路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池揭路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池尾高速口至梅园第一个门止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职校东路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泥沟高速出口--普宁职校（池掲路）路口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体育西路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流沙大道-金池路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环市西路东段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池揭路-河滨路（多年山段）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河滨路（多年山段）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环南路-多年山桥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南芳路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老寨内大池以东至大南山路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南山南兴前路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环城南路以南至大南山路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光平路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广南路-流石路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翠轩花园南路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三中桥至翠轩花园西路止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广南路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流沙大道-环城南路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建设路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流沙大道-长春路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侨北一路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南平路-河西路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侨北二路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南平路-河西路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普宁广场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东路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南华路-环北路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普宁广场西路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环北路-南华路</w:t>
            </w:r>
          </w:p>
        </w:tc>
        <w:tc>
          <w:tcPr>
            <w:tcW w:w="93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57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普宁广场南路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赤华路-广达路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光明1号北路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普宁广场东路至西路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盛世华庭北路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赤华路-布料城东路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金池路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赵华路-赤华路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华市乡道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广达北至丰泽园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上寮路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长春路-流沙大道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燎原东路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服装城环北路至池掲公路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贵湖路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池掲路至环城南路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马嘶岩路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池揭路至环市西路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安池公路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池尾平交至环市西路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67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南华路延长线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广达北路以西至新寮交界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新华城北侧新路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池揭路以东至广达北路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新华城西路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南华路延长线至新华城北侧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山湖路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安流路-马嘶岩路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进厂道路</w:t>
            </w: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池揭路-生活垃圾环保处理中心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每天8h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7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每天8h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白桦路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河西路-赤华路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布料城东路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环北路-白桦路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南环大道、普益大道交叉口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池尾平交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每天12h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普宁大道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  <w:t>广达路-大南山路口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7天1洗（车辆缓冲车道）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每天8h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普宁大道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  <w:t>池掲路-广达路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7天1洗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（车辆缓冲车道）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机械2扫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每天16h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每天8h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</w:tbl>
    <w:p/>
    <w:sectPr>
      <w:pgSz w:w="16838" w:h="11906" w:orient="landscape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3YmU5NzE3NjUzNzRkYTljMTYzNDcxZDM1MjRlMDQifQ=="/>
  </w:docVars>
  <w:rsids>
    <w:rsidRoot w:val="571F265B"/>
    <w:rsid w:val="571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autoSpaceDE/>
      <w:autoSpaceDN/>
      <w:adjustRightInd/>
      <w:snapToGrid w:val="0"/>
      <w:spacing w:after="120" w:line="360" w:lineRule="auto"/>
      <w:ind w:left="420" w:firstLine="210"/>
      <w:textAlignment w:val="auto"/>
    </w:pPr>
    <w:rPr>
      <w:rFonts w:ascii="宋体"/>
      <w:kern w:val="2"/>
    </w:rPr>
  </w:style>
  <w:style w:type="paragraph" w:styleId="3">
    <w:name w:val="Body Text Indent"/>
    <w:basedOn w:val="1"/>
    <w:next w:val="4"/>
    <w:qFormat/>
    <w:uiPriority w:val="0"/>
    <w:pPr>
      <w:autoSpaceDE w:val="0"/>
      <w:autoSpaceDN w:val="0"/>
      <w:adjustRightInd w:val="0"/>
      <w:spacing w:line="480" w:lineRule="exact"/>
      <w:ind w:left="850" w:hanging="249"/>
      <w:textAlignment w:val="baseline"/>
    </w:pPr>
    <w:rPr>
      <w:rFonts w:ascii="仿宋_GB2312" w:eastAsia="仿宋_GB2312"/>
      <w:sz w:val="28"/>
    </w:rPr>
  </w:style>
  <w:style w:type="paragraph" w:styleId="4">
    <w:name w:val="envelope return"/>
    <w:basedOn w:val="1"/>
    <w:qFormat/>
    <w:uiPriority w:val="0"/>
    <w:pPr>
      <w:adjustRightInd w:val="0"/>
      <w:snapToGrid w:val="0"/>
      <w:spacing w:line="420" w:lineRule="atLeast"/>
      <w:ind w:firstLine="454"/>
      <w:textAlignment w:val="baseline"/>
    </w:pPr>
    <w:rPr>
      <w:rFonts w:ascii="Arial" w:hAnsi="Arial" w:cs="Arial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kern w:val="0"/>
      <w:sz w:val="20"/>
      <w:szCs w:val="21"/>
    </w:rPr>
  </w:style>
  <w:style w:type="paragraph" w:styleId="8">
    <w:name w:val="List Paragraph"/>
    <w:basedOn w:val="1"/>
    <w:qFormat/>
    <w:uiPriority w:val="1"/>
    <w:pPr>
      <w:ind w:left="111" w:firstLine="325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2023-01-13T10:28:00Z</dcterms:created>
  <dc:creator>littleru</dc:creator>
  <cp:lastModifiedBy>littleru</cp:lastModifiedBy>
  <dcterms:modified xsi:type="dcterms:W3CDTF">2023-01-13T10:31:25Z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1CC5FA60689A4DB392F74490E4856F62</vt:lpwstr>
  </property>
</Properties>
</file>