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14:textFill>
            <w14:solidFill>
              <w14:schemeClr w14:val="tx1"/>
            </w14:solidFill>
          </w14:textFill>
        </w:rPr>
        <w:t>附件7</w:t>
      </w:r>
    </w:p>
    <w:p>
      <w:pPr>
        <w:jc w:val="left"/>
        <w:rPr>
          <w:rFonts w:ascii="仿宋" w:hAnsi="仿宋" w:eastAsia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宋体" w:hAnsi="宋体" w:eastAsia="宋体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医疗保险专网线路接入申请表</w:t>
      </w:r>
    </w:p>
    <w:p>
      <w:pPr>
        <w:jc w:val="right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tbl>
      <w:tblPr>
        <w:tblStyle w:val="9"/>
        <w:tblW w:w="852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6"/>
        <w:gridCol w:w="3403"/>
        <w:gridCol w:w="1134"/>
        <w:gridCol w:w="189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6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申请单位（盖章）</w:t>
            </w:r>
          </w:p>
        </w:tc>
        <w:tc>
          <w:tcPr>
            <w:tcW w:w="6432" w:type="dxa"/>
            <w:gridSpan w:val="3"/>
          </w:tcPr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6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线路接入类型</w:t>
            </w:r>
          </w:p>
        </w:tc>
        <w:tc>
          <w:tcPr>
            <w:tcW w:w="3403" w:type="dxa"/>
          </w:tcPr>
          <w:p>
            <w:pPr>
              <w:pStyle w:val="13"/>
              <w:ind w:firstLine="0" w:firstLineChars="0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□以太专线  □VPN专线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速率</w:t>
            </w:r>
          </w:p>
        </w:tc>
        <w:tc>
          <w:tcPr>
            <w:tcW w:w="1895" w:type="dxa"/>
          </w:tcPr>
          <w:p>
            <w:pPr>
              <w:pStyle w:val="13"/>
              <w:ind w:firstLine="0" w:firstLineChars="0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6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接入原因</w:t>
            </w:r>
          </w:p>
        </w:tc>
        <w:tc>
          <w:tcPr>
            <w:tcW w:w="6432" w:type="dxa"/>
            <w:gridSpan w:val="3"/>
          </w:tcPr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6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安装地址</w:t>
            </w:r>
          </w:p>
        </w:tc>
        <w:tc>
          <w:tcPr>
            <w:tcW w:w="6432" w:type="dxa"/>
            <w:gridSpan w:val="3"/>
          </w:tcPr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6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联系人及电话</w:t>
            </w:r>
          </w:p>
        </w:tc>
        <w:tc>
          <w:tcPr>
            <w:tcW w:w="3403" w:type="dxa"/>
            <w:tcBorders>
              <w:right w:val="single" w:color="auto" w:sz="4" w:space="0"/>
            </w:tcBorders>
          </w:tcPr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收费电话号码</w:t>
            </w:r>
          </w:p>
        </w:tc>
        <w:tc>
          <w:tcPr>
            <w:tcW w:w="1895" w:type="dxa"/>
            <w:tcBorders>
              <w:left w:val="single" w:color="auto" w:sz="4" w:space="0"/>
            </w:tcBorders>
          </w:tcPr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8" w:hRule="atLeast"/>
        </w:trPr>
        <w:tc>
          <w:tcPr>
            <w:tcW w:w="8528" w:type="dxa"/>
            <w:gridSpan w:val="4"/>
          </w:tcPr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县（市、区）经办机构意见：</w:t>
            </w:r>
          </w:p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right="560"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经办单位（盖章）：</w:t>
            </w:r>
          </w:p>
          <w:p>
            <w:pPr>
              <w:ind w:right="560"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8" w:hRule="atLeast"/>
        </w:trPr>
        <w:tc>
          <w:tcPr>
            <w:tcW w:w="8528" w:type="dxa"/>
            <w:gridSpan w:val="4"/>
          </w:tcPr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市医保中心意见：</w:t>
            </w:r>
          </w:p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right="560"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单位（盖章）：</w:t>
            </w:r>
          </w:p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8" w:hRule="atLeast"/>
        </w:trPr>
        <w:tc>
          <w:tcPr>
            <w:tcW w:w="8528" w:type="dxa"/>
            <w:gridSpan w:val="4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备注：</w:t>
            </w:r>
          </w:p>
        </w:tc>
      </w:tr>
    </w:tbl>
    <w:p>
      <w:pPr>
        <w:widowControl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footerReference r:id="rId3" w:type="default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31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276536"/>
    <w:rsid w:val="00027545"/>
    <w:rsid w:val="0005744B"/>
    <w:rsid w:val="000618C4"/>
    <w:rsid w:val="000F703D"/>
    <w:rsid w:val="001E374C"/>
    <w:rsid w:val="00204469"/>
    <w:rsid w:val="002865C3"/>
    <w:rsid w:val="00355F1B"/>
    <w:rsid w:val="00372122"/>
    <w:rsid w:val="003E136F"/>
    <w:rsid w:val="003E4BBE"/>
    <w:rsid w:val="00415CE9"/>
    <w:rsid w:val="004A4BB9"/>
    <w:rsid w:val="004A55D2"/>
    <w:rsid w:val="005344EF"/>
    <w:rsid w:val="005355F4"/>
    <w:rsid w:val="00582084"/>
    <w:rsid w:val="005C4849"/>
    <w:rsid w:val="005F21AB"/>
    <w:rsid w:val="005F52AA"/>
    <w:rsid w:val="006B61B3"/>
    <w:rsid w:val="0079281B"/>
    <w:rsid w:val="007E0C54"/>
    <w:rsid w:val="008535F3"/>
    <w:rsid w:val="00871732"/>
    <w:rsid w:val="00883EE1"/>
    <w:rsid w:val="008A7792"/>
    <w:rsid w:val="008E41F2"/>
    <w:rsid w:val="008E4AA9"/>
    <w:rsid w:val="009029CF"/>
    <w:rsid w:val="0098667A"/>
    <w:rsid w:val="009E47D7"/>
    <w:rsid w:val="009F646A"/>
    <w:rsid w:val="00A338B2"/>
    <w:rsid w:val="00A80743"/>
    <w:rsid w:val="00AC724F"/>
    <w:rsid w:val="00B254D9"/>
    <w:rsid w:val="00B26191"/>
    <w:rsid w:val="00BA7CC3"/>
    <w:rsid w:val="00BE6CB0"/>
    <w:rsid w:val="00C3715E"/>
    <w:rsid w:val="00CB24E8"/>
    <w:rsid w:val="00CB4512"/>
    <w:rsid w:val="00CC2415"/>
    <w:rsid w:val="00CD7B80"/>
    <w:rsid w:val="00D1279B"/>
    <w:rsid w:val="00D517D0"/>
    <w:rsid w:val="00D611BD"/>
    <w:rsid w:val="00D761FC"/>
    <w:rsid w:val="00DE23CD"/>
    <w:rsid w:val="00E47BAA"/>
    <w:rsid w:val="00EA0782"/>
    <w:rsid w:val="00EA5ED0"/>
    <w:rsid w:val="00EF50D9"/>
    <w:rsid w:val="00EF5164"/>
    <w:rsid w:val="00EF7FF5"/>
    <w:rsid w:val="00F06F6A"/>
    <w:rsid w:val="00F930A7"/>
    <w:rsid w:val="02F86B3D"/>
    <w:rsid w:val="04D348F4"/>
    <w:rsid w:val="07B168D6"/>
    <w:rsid w:val="090E06A8"/>
    <w:rsid w:val="09B56B75"/>
    <w:rsid w:val="0A322BB6"/>
    <w:rsid w:val="0AFE3FA6"/>
    <w:rsid w:val="0E755C78"/>
    <w:rsid w:val="119D2504"/>
    <w:rsid w:val="124D5C06"/>
    <w:rsid w:val="13C7278B"/>
    <w:rsid w:val="151D59BE"/>
    <w:rsid w:val="15993340"/>
    <w:rsid w:val="16B13F6E"/>
    <w:rsid w:val="17CC33FA"/>
    <w:rsid w:val="1A3360CB"/>
    <w:rsid w:val="1A556731"/>
    <w:rsid w:val="1C486D30"/>
    <w:rsid w:val="21D20F71"/>
    <w:rsid w:val="23C86AC8"/>
    <w:rsid w:val="24950ADF"/>
    <w:rsid w:val="26276536"/>
    <w:rsid w:val="265E040A"/>
    <w:rsid w:val="26742EC6"/>
    <w:rsid w:val="26AA2CD9"/>
    <w:rsid w:val="2A38701C"/>
    <w:rsid w:val="2E1C37A8"/>
    <w:rsid w:val="30A65B17"/>
    <w:rsid w:val="33895554"/>
    <w:rsid w:val="363275B9"/>
    <w:rsid w:val="36B62038"/>
    <w:rsid w:val="398E3B27"/>
    <w:rsid w:val="3CFD37C1"/>
    <w:rsid w:val="40C90F9D"/>
    <w:rsid w:val="42707133"/>
    <w:rsid w:val="42B473A2"/>
    <w:rsid w:val="44544A4E"/>
    <w:rsid w:val="47B94531"/>
    <w:rsid w:val="48B66543"/>
    <w:rsid w:val="4C670028"/>
    <w:rsid w:val="4E041F1E"/>
    <w:rsid w:val="52D96BAE"/>
    <w:rsid w:val="54125806"/>
    <w:rsid w:val="55157D84"/>
    <w:rsid w:val="5575699C"/>
    <w:rsid w:val="597A5AE9"/>
    <w:rsid w:val="5A6E747B"/>
    <w:rsid w:val="5AB642AB"/>
    <w:rsid w:val="5F860545"/>
    <w:rsid w:val="627A3306"/>
    <w:rsid w:val="632F2E20"/>
    <w:rsid w:val="63AA6312"/>
    <w:rsid w:val="65046DEC"/>
    <w:rsid w:val="682C7A99"/>
    <w:rsid w:val="6B7570D7"/>
    <w:rsid w:val="7256592A"/>
    <w:rsid w:val="73131CF3"/>
    <w:rsid w:val="78636275"/>
    <w:rsid w:val="7D1458F8"/>
    <w:rsid w:val="7E8F301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26"/>
    <w:qFormat/>
    <w:uiPriority w:val="0"/>
    <w:rPr>
      <w:rFonts w:ascii="宋体" w:eastAsia="宋体"/>
      <w:sz w:val="18"/>
      <w:szCs w:val="18"/>
    </w:rPr>
  </w:style>
  <w:style w:type="paragraph" w:styleId="3">
    <w:name w:val="Body Text"/>
    <w:basedOn w:val="1"/>
    <w:qFormat/>
    <w:uiPriority w:val="1"/>
    <w:pPr>
      <w:ind w:left="238"/>
    </w:pPr>
    <w:rPr>
      <w:rFonts w:ascii="宋体" w:hAnsi="宋体" w:eastAsia="宋体"/>
      <w:sz w:val="30"/>
      <w:szCs w:val="30"/>
    </w:rPr>
  </w:style>
  <w:style w:type="paragraph" w:styleId="4">
    <w:name w:val="Balloon Text"/>
    <w:basedOn w:val="1"/>
    <w:link w:val="28"/>
    <w:qFormat/>
    <w:uiPriority w:val="0"/>
    <w:rPr>
      <w:sz w:val="18"/>
      <w:szCs w:val="18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itle"/>
    <w:basedOn w:val="1"/>
    <w:next w:val="1"/>
    <w:link w:val="29"/>
    <w:qFormat/>
    <w:uiPriority w:val="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1">
    <w:name w:val="主标题"/>
    <w:basedOn w:val="1"/>
    <w:qFormat/>
    <w:uiPriority w:val="0"/>
    <w:pPr>
      <w:spacing w:afterLines="100"/>
      <w:jc w:val="center"/>
    </w:pPr>
    <w:rPr>
      <w:rFonts w:eastAsia="方正小标宋简体"/>
      <w:sz w:val="44"/>
    </w:rPr>
  </w:style>
  <w:style w:type="paragraph" w:customStyle="1" w:styleId="12">
    <w:name w:val="正文段落"/>
    <w:basedOn w:val="1"/>
    <w:qFormat/>
    <w:uiPriority w:val="0"/>
    <w:pPr>
      <w:ind w:firstLine="640" w:firstLineChars="200"/>
    </w:p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customStyle="1" w:styleId="14">
    <w:name w:val="Table Paragraph"/>
    <w:basedOn w:val="1"/>
    <w:qFormat/>
    <w:uiPriority w:val="1"/>
  </w:style>
  <w:style w:type="character" w:customStyle="1" w:styleId="15">
    <w:name w:val="页眉 字符"/>
    <w:basedOn w:val="8"/>
    <w:link w:val="6"/>
    <w:qFormat/>
    <w:uiPriority w:val="0"/>
    <w:rPr>
      <w:kern w:val="2"/>
      <w:sz w:val="18"/>
      <w:szCs w:val="18"/>
    </w:rPr>
  </w:style>
  <w:style w:type="character" w:customStyle="1" w:styleId="16">
    <w:name w:val="正文文本 (3)_"/>
    <w:basedOn w:val="8"/>
    <w:link w:val="17"/>
    <w:qFormat/>
    <w:uiPriority w:val="0"/>
    <w:rPr>
      <w:rFonts w:ascii="黑体" w:hAnsi="黑体" w:eastAsia="黑体" w:cs="黑体"/>
      <w:sz w:val="28"/>
      <w:szCs w:val="28"/>
      <w:lang w:val="zh-CN" w:bidi="zh-CN"/>
    </w:rPr>
  </w:style>
  <w:style w:type="paragraph" w:customStyle="1" w:styleId="17">
    <w:name w:val="正文文本 (3)"/>
    <w:basedOn w:val="1"/>
    <w:link w:val="16"/>
    <w:qFormat/>
    <w:uiPriority w:val="0"/>
    <w:pPr>
      <w:spacing w:line="559" w:lineRule="exact"/>
      <w:ind w:firstLine="640"/>
      <w:jc w:val="left"/>
    </w:pPr>
    <w:rPr>
      <w:rFonts w:ascii="黑体" w:hAnsi="黑体" w:eastAsia="黑体" w:cs="黑体"/>
      <w:kern w:val="0"/>
      <w:sz w:val="28"/>
      <w:szCs w:val="28"/>
      <w:lang w:val="zh-CN" w:bidi="zh-CN"/>
    </w:rPr>
  </w:style>
  <w:style w:type="character" w:customStyle="1" w:styleId="18">
    <w:name w:val="其他_"/>
    <w:basedOn w:val="8"/>
    <w:link w:val="19"/>
    <w:qFormat/>
    <w:uiPriority w:val="0"/>
    <w:rPr>
      <w:rFonts w:ascii="宋体" w:hAnsi="宋体" w:eastAsia="宋体" w:cs="宋体"/>
      <w:sz w:val="16"/>
      <w:szCs w:val="16"/>
      <w:lang w:val="zh-CN" w:bidi="zh-CN"/>
    </w:rPr>
  </w:style>
  <w:style w:type="paragraph" w:customStyle="1" w:styleId="19">
    <w:name w:val="其他"/>
    <w:basedOn w:val="1"/>
    <w:link w:val="18"/>
    <w:qFormat/>
    <w:uiPriority w:val="0"/>
    <w:pPr>
      <w:jc w:val="left"/>
    </w:pPr>
    <w:rPr>
      <w:rFonts w:ascii="宋体" w:hAnsi="宋体" w:eastAsia="宋体" w:cs="宋体"/>
      <w:kern w:val="0"/>
      <w:sz w:val="16"/>
      <w:szCs w:val="16"/>
      <w:lang w:val="zh-CN" w:bidi="zh-CN"/>
    </w:rPr>
  </w:style>
  <w:style w:type="character" w:customStyle="1" w:styleId="20">
    <w:name w:val="其他 (2)_"/>
    <w:basedOn w:val="8"/>
    <w:link w:val="21"/>
    <w:qFormat/>
    <w:uiPriority w:val="0"/>
    <w:rPr>
      <w:rFonts w:ascii="宋体" w:hAnsi="宋体" w:eastAsia="宋体" w:cs="宋体"/>
      <w:sz w:val="28"/>
      <w:szCs w:val="28"/>
      <w:lang w:val="zh-CN" w:bidi="zh-CN"/>
    </w:rPr>
  </w:style>
  <w:style w:type="paragraph" w:customStyle="1" w:styleId="21">
    <w:name w:val="其他 (2)"/>
    <w:basedOn w:val="1"/>
    <w:link w:val="20"/>
    <w:qFormat/>
    <w:uiPriority w:val="0"/>
    <w:pPr>
      <w:spacing w:line="242" w:lineRule="exact"/>
      <w:jc w:val="center"/>
    </w:pPr>
    <w:rPr>
      <w:rFonts w:ascii="宋体" w:hAnsi="宋体" w:eastAsia="宋体" w:cs="宋体"/>
      <w:kern w:val="0"/>
      <w:sz w:val="28"/>
      <w:szCs w:val="28"/>
      <w:lang w:val="zh-CN" w:bidi="zh-CN"/>
    </w:rPr>
  </w:style>
  <w:style w:type="character" w:customStyle="1" w:styleId="22">
    <w:name w:val="正文文本_"/>
    <w:basedOn w:val="8"/>
    <w:link w:val="23"/>
    <w:qFormat/>
    <w:uiPriority w:val="0"/>
    <w:rPr>
      <w:rFonts w:ascii="宋体" w:hAnsi="宋体" w:eastAsia="宋体" w:cs="宋体"/>
      <w:sz w:val="28"/>
      <w:szCs w:val="28"/>
      <w:lang w:val="zh-CN" w:bidi="zh-CN"/>
    </w:rPr>
  </w:style>
  <w:style w:type="paragraph" w:customStyle="1" w:styleId="23">
    <w:name w:val="正文文本1"/>
    <w:basedOn w:val="1"/>
    <w:link w:val="22"/>
    <w:qFormat/>
    <w:uiPriority w:val="0"/>
    <w:pPr>
      <w:spacing w:line="415" w:lineRule="auto"/>
      <w:ind w:firstLine="400"/>
      <w:jc w:val="left"/>
    </w:pPr>
    <w:rPr>
      <w:rFonts w:ascii="宋体" w:hAnsi="宋体" w:eastAsia="宋体" w:cs="宋体"/>
      <w:kern w:val="0"/>
      <w:sz w:val="28"/>
      <w:szCs w:val="28"/>
      <w:lang w:val="zh-CN" w:bidi="zh-CN"/>
    </w:rPr>
  </w:style>
  <w:style w:type="character" w:customStyle="1" w:styleId="24">
    <w:name w:val="标题 #2_"/>
    <w:basedOn w:val="8"/>
    <w:link w:val="25"/>
    <w:qFormat/>
    <w:uiPriority w:val="0"/>
    <w:rPr>
      <w:rFonts w:ascii="宋体" w:hAnsi="宋体" w:eastAsia="宋体" w:cs="宋体"/>
      <w:sz w:val="44"/>
      <w:szCs w:val="44"/>
      <w:lang w:val="zh-CN" w:bidi="zh-CN"/>
    </w:rPr>
  </w:style>
  <w:style w:type="paragraph" w:customStyle="1" w:styleId="25">
    <w:name w:val="标题 #2"/>
    <w:basedOn w:val="1"/>
    <w:link w:val="24"/>
    <w:qFormat/>
    <w:uiPriority w:val="0"/>
    <w:pPr>
      <w:spacing w:after="500"/>
      <w:jc w:val="center"/>
      <w:outlineLvl w:val="1"/>
    </w:pPr>
    <w:rPr>
      <w:rFonts w:ascii="宋体" w:hAnsi="宋体" w:eastAsia="宋体" w:cs="宋体"/>
      <w:kern w:val="0"/>
      <w:sz w:val="44"/>
      <w:szCs w:val="44"/>
      <w:lang w:val="zh-CN" w:bidi="zh-CN"/>
    </w:rPr>
  </w:style>
  <w:style w:type="character" w:customStyle="1" w:styleId="26">
    <w:name w:val="文档结构图 字符"/>
    <w:basedOn w:val="8"/>
    <w:link w:val="2"/>
    <w:qFormat/>
    <w:uiPriority w:val="0"/>
    <w:rPr>
      <w:rFonts w:ascii="宋体" w:eastAsia="宋体"/>
      <w:kern w:val="2"/>
      <w:sz w:val="18"/>
      <w:szCs w:val="18"/>
    </w:rPr>
  </w:style>
  <w:style w:type="paragraph" w:customStyle="1" w:styleId="27">
    <w:name w:val="正文文本 (2)"/>
    <w:basedOn w:val="1"/>
    <w:qFormat/>
    <w:uiPriority w:val="0"/>
    <w:pPr>
      <w:spacing w:line="566" w:lineRule="exact"/>
      <w:ind w:firstLine="580"/>
    </w:pPr>
    <w:rPr>
      <w:rFonts w:ascii="宋体" w:hAnsi="宋体" w:eastAsia="宋体" w:cs="宋体"/>
      <w:lang w:val="zh-CN" w:bidi="zh-CN"/>
    </w:rPr>
  </w:style>
  <w:style w:type="character" w:customStyle="1" w:styleId="28">
    <w:name w:val="批注框文本 字符"/>
    <w:basedOn w:val="8"/>
    <w:link w:val="4"/>
    <w:qFormat/>
    <w:uiPriority w:val="0"/>
    <w:rPr>
      <w:kern w:val="2"/>
      <w:sz w:val="18"/>
      <w:szCs w:val="18"/>
    </w:rPr>
  </w:style>
  <w:style w:type="character" w:customStyle="1" w:styleId="29">
    <w:name w:val="标题 字符"/>
    <w:basedOn w:val="8"/>
    <w:link w:val="7"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8AB04E6-0EF1-49E6-8247-596AC1BA2DD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揭阳市人力资源社会保障局</Company>
  <Pages>26</Pages>
  <Words>1968</Words>
  <Characters>11223</Characters>
  <Lines>93</Lines>
  <Paragraphs>26</Paragraphs>
  <TotalTime>32</TotalTime>
  <ScaleCrop>false</ScaleCrop>
  <LinksUpToDate>false</LinksUpToDate>
  <CharactersWithSpaces>13165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2021-11-05T07:20:00Z</dcterms:created>
  <dc:creator>admin</dc:creator>
  <cp:lastModifiedBy>Administrator</cp:lastModifiedBy>
  <cp:lastPrinted>2021-11-19T08:01:00Z</cp:lastPrinted>
  <dcterms:modified xsi:type="dcterms:W3CDTF">2023-10-26T01:53:36Z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CCC2C5E6CB1648DFA648835D8D9B71A2</vt:lpwstr>
  </property>
</Properties>
</file>