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2023年普宁市洪阳镇新安村党建宣传建设项目</w: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采购需求清单</w:t>
      </w:r>
      <w:bookmarkEnd w:id="0"/>
    </w:p>
    <w:tbl>
      <w:tblPr>
        <w:tblStyle w:val="14"/>
        <w:tblW w:w="10434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426"/>
        <w:gridCol w:w="2243"/>
        <w:gridCol w:w="405"/>
        <w:gridCol w:w="435"/>
        <w:gridCol w:w="4902"/>
        <w:gridCol w:w="846"/>
        <w:gridCol w:w="7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序号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货物名称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规格参数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数量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单位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图例</w:t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单价（元）</w:t>
            </w: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1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党徽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材质：镀锌钢板；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规格：3810*300*1541mm；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采用钢筋混凝土基座：4000*1000*300mm（表面贴30厚黑色花岗岩石）；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3183890" cy="1873885"/>
                  <wp:effectExtent l="0" t="0" r="16510" b="12065"/>
                  <wp:docPr id="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9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177800</wp:posOffset>
                  </wp:positionV>
                  <wp:extent cx="3152140" cy="1463040"/>
                  <wp:effectExtent l="0" t="0" r="10160" b="3810"/>
                  <wp:wrapSquare wrapText="bothSides"/>
                  <wp:docPr id="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宣传栏一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材质：镀锌钢板；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表处理：外观颜色采用静电喷塑工艺；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立柱500*500*700mm镀锌方管；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2740025" cy="718185"/>
                  <wp:effectExtent l="0" t="0" r="3175" b="5715"/>
                  <wp:docPr id="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宣传栏二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材质：镀锌钢板；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表处理：外观颜色采用静电喷塑工艺；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顶棚框架：30*50*1.5mm   t=1.5mm；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中框镀锌方管30*30mm  t=1.5mm；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视窗6mm厚有机玻璃，背景板为5mm厚乳白色亚克力板；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立柱250*150*3mm镀锌方管；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3261360" cy="2223770"/>
                  <wp:effectExtent l="0" t="0" r="15240" b="5080"/>
                  <wp:docPr id="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1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健身器材1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尺寸：4500*500*1600；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支持埋地安装，加粗横梁，固定螺丝加强，轴承需是国标以上材质。材质全部需采用国标碳钢管，静电烤漆等多层工艺技工，色泽均匀光亮。包送货上门，安装调试；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3187700" cy="2619375"/>
                  <wp:effectExtent l="0" t="0" r="12700" b="9525"/>
                  <wp:docPr id="5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健身器材2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尺寸：3050*340*1535；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支持埋地安装，加粗横梁，固定螺丝加强，轴承需是国标以上材质。材质全部需采用国标碳钢管，静电烤漆等多层工艺技工，色泽均匀光亮。包送货上门，安装调试；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2425065" cy="2517140"/>
                  <wp:effectExtent l="0" t="0" r="13335" b="16510"/>
                  <wp:docPr id="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健身器材3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尺寸：2030*340*1535；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支持埋地安装，加粗横梁，固定螺丝加强，轴承需是国标以上材质。材质全部需采用国标碳钢管，静电烤漆等多层工艺技工，色泽均匀光亮，包送货上门，安装调试；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3183890" cy="2585720"/>
                  <wp:effectExtent l="0" t="0" r="16510" b="5080"/>
                  <wp:docPr id="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90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9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健身器材4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尺寸：1750*1100*1000；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支持埋地安装，加粗横梁，固定螺丝加强，轴承需是国标以上材质。材质全部需采用国标碳钢管，静电烤漆等多层工艺技工，色泽均匀光亮，包送货上门，安装调试；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2120265" cy="3886200"/>
                  <wp:effectExtent l="0" t="0" r="13335" b="0"/>
                  <wp:docPr id="5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8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健身器材5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尺寸：1950*1200*1300；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支持埋地安装，加粗横梁，固定螺丝加强，轴承需是国标以上材质。材质全部需采用国标碳钢管，静电烤漆等多层工艺技工，色泽均匀光亮，包送货上门，安装调试；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3187065" cy="4740910"/>
                  <wp:effectExtent l="0" t="0" r="13335" b="2540"/>
                  <wp:docPr id="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47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5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健身器材6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尺寸：1250*250*1150；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支持埋地安装，加粗横梁，固定螺丝加强，轴承需是国标以上材质。材质全部需采用国标碳钢管，静电烤漆等多层工艺技工，色泽均匀光亮，包送货上门，安装调试；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2167890" cy="3761105"/>
                  <wp:effectExtent l="0" t="0" r="3810" b="10795"/>
                  <wp:docPr id="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6" w:hRule="atLeast"/>
        </w:trPr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42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2"/>
                <w:lang w:val="en-US" w:eastAsia="zh-CN" w:bidi="ar"/>
              </w:rPr>
              <w:t>石椅</w:t>
            </w:r>
          </w:p>
        </w:tc>
        <w:tc>
          <w:tcPr>
            <w:tcW w:w="224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尺寸：1500*400*480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材质：花岗岩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包含基础建设；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具体详见图纸（附一）</w:t>
            </w:r>
          </w:p>
        </w:tc>
        <w:tc>
          <w:tcPr>
            <w:tcW w:w="4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43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Style w:val="31"/>
                <w:lang w:val="en-US" w:eastAsia="zh-CN" w:bidi="ar"/>
              </w:rPr>
              <w:t>套</w:t>
            </w:r>
          </w:p>
        </w:tc>
        <w:tc>
          <w:tcPr>
            <w:tcW w:w="490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drawing>
                <wp:inline distT="0" distB="0" distL="114300" distR="114300">
                  <wp:extent cx="3180715" cy="2202180"/>
                  <wp:effectExtent l="0" t="0" r="635" b="7620"/>
                  <wp:docPr id="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1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5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8837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合计</w:t>
            </w:r>
          </w:p>
        </w:tc>
        <w:tc>
          <w:tcPr>
            <w:tcW w:w="1597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br w:type="page"/>
      </w:r>
    </w:p>
    <w:p>
      <w:pPr>
        <w:pStyle w:val="2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hAnsi="宋体" w:cs="宋体"/>
          <w:b/>
          <w:bCs/>
          <w:sz w:val="22"/>
          <w:szCs w:val="22"/>
          <w:lang w:val="en-US" w:eastAsia="zh-CN"/>
        </w:rPr>
        <w:t>附件一</w:t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8827770" cy="6238875"/>
            <wp:effectExtent l="0" t="0" r="9525" b="11430"/>
            <wp:docPr id="69" name="图片 69" descr="(施工图0824）普宁市洪阳镇新安村党建宣传建设工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(施工图0824）普宁市洪阳镇新安村党建宣传建设工程_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777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9103360" cy="6433820"/>
            <wp:effectExtent l="0" t="0" r="5080" b="2540"/>
            <wp:docPr id="70" name="图片 70" descr="(施工图0824）普宁市洪阳镇新安村党建宣传建设工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(施工图0824）普宁市洪阳镇新安村党建宣传建设工程_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336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9038590" cy="6386830"/>
            <wp:effectExtent l="0" t="0" r="13970" b="10160"/>
            <wp:docPr id="78" name="图片 78" descr="(施工图0824）普宁市洪阳镇新安村党建宣传建设工程_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(施工图0824）普宁市洪阳镇新安村党建宣传建设工程_0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859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8694420" cy="6144895"/>
            <wp:effectExtent l="0" t="0" r="8255" b="11430"/>
            <wp:docPr id="76" name="图片 76" descr="(施工图0824）普宁市洪阳镇新安村党建宣传建设工程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(施工图0824）普宁市洪阳镇新安村党建宣传建设工程_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442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br w:type="page"/>
      </w:r>
    </w:p>
    <w:p>
      <w:pPr>
        <w:pStyle w:val="2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8510905" cy="6014720"/>
            <wp:effectExtent l="0" t="0" r="5080" b="4445"/>
            <wp:docPr id="77" name="图片 77" descr="(施工图0824）普宁市洪阳镇新安村党建宣传建设工程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(施工图0824）普宁市洪阳镇新安村党建宣传建设工程_0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0905" cy="60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70" w:right="1083" w:bottom="1270" w:left="1083" w:header="907" w:footer="907" w:gutter="0"/>
      <w:pgNumType w:fmt="decimal"/>
      <w:cols w:space="0" w:num="1"/>
      <w:rtlGutter w:val="0"/>
      <w:docGrid w:type="lines" w:linePitch="32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1CD300"/>
    <w:multiLevelType w:val="multilevel"/>
    <w:tmpl w:val="661CD30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62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MjU3NjBhOGI5NTg0NjI1Y2E5MGQxOGRhYWM4M2IifQ=="/>
  </w:docVars>
  <w:rsids>
    <w:rsidRoot w:val="050A0B2F"/>
    <w:rsid w:val="00D0758C"/>
    <w:rsid w:val="01246FC5"/>
    <w:rsid w:val="01A90E97"/>
    <w:rsid w:val="02E72B8A"/>
    <w:rsid w:val="03456A7D"/>
    <w:rsid w:val="04776F2B"/>
    <w:rsid w:val="050A0B2F"/>
    <w:rsid w:val="05111CD4"/>
    <w:rsid w:val="05DF6C13"/>
    <w:rsid w:val="08197687"/>
    <w:rsid w:val="08BB16C6"/>
    <w:rsid w:val="098F1C2E"/>
    <w:rsid w:val="09F91AD5"/>
    <w:rsid w:val="0B3462E8"/>
    <w:rsid w:val="0C44145A"/>
    <w:rsid w:val="0C515258"/>
    <w:rsid w:val="0C6709D5"/>
    <w:rsid w:val="0DE676F1"/>
    <w:rsid w:val="0EFB7978"/>
    <w:rsid w:val="0F1E64A2"/>
    <w:rsid w:val="0F4513D2"/>
    <w:rsid w:val="0F473065"/>
    <w:rsid w:val="0F7A14CC"/>
    <w:rsid w:val="12624444"/>
    <w:rsid w:val="126B6DC6"/>
    <w:rsid w:val="12B06DC5"/>
    <w:rsid w:val="13BA2286"/>
    <w:rsid w:val="14850733"/>
    <w:rsid w:val="14B046E9"/>
    <w:rsid w:val="15010CC2"/>
    <w:rsid w:val="161574AB"/>
    <w:rsid w:val="16344196"/>
    <w:rsid w:val="169B359D"/>
    <w:rsid w:val="17B542F1"/>
    <w:rsid w:val="17CC428E"/>
    <w:rsid w:val="17F51FC8"/>
    <w:rsid w:val="18282DBA"/>
    <w:rsid w:val="183F42BD"/>
    <w:rsid w:val="193B7FE4"/>
    <w:rsid w:val="19747C05"/>
    <w:rsid w:val="19EC0745"/>
    <w:rsid w:val="1A33238E"/>
    <w:rsid w:val="1A477F25"/>
    <w:rsid w:val="1BDB02AC"/>
    <w:rsid w:val="1C1E5641"/>
    <w:rsid w:val="1C481F79"/>
    <w:rsid w:val="1C4C61D0"/>
    <w:rsid w:val="1C6E11D9"/>
    <w:rsid w:val="1C850214"/>
    <w:rsid w:val="1DDF59B9"/>
    <w:rsid w:val="1E521AAB"/>
    <w:rsid w:val="1EC43752"/>
    <w:rsid w:val="1EC81028"/>
    <w:rsid w:val="1F685E81"/>
    <w:rsid w:val="1FD11998"/>
    <w:rsid w:val="21AF2B12"/>
    <w:rsid w:val="22F648DE"/>
    <w:rsid w:val="235839EE"/>
    <w:rsid w:val="240034D9"/>
    <w:rsid w:val="241968BF"/>
    <w:rsid w:val="24816CFA"/>
    <w:rsid w:val="24B0149D"/>
    <w:rsid w:val="25223294"/>
    <w:rsid w:val="25F413E1"/>
    <w:rsid w:val="26206CCD"/>
    <w:rsid w:val="26BC2C7A"/>
    <w:rsid w:val="274B1CF6"/>
    <w:rsid w:val="278755B5"/>
    <w:rsid w:val="27F35009"/>
    <w:rsid w:val="280D286B"/>
    <w:rsid w:val="28305FD5"/>
    <w:rsid w:val="2A465BBD"/>
    <w:rsid w:val="2C715B67"/>
    <w:rsid w:val="2C74288E"/>
    <w:rsid w:val="2C9E4B7C"/>
    <w:rsid w:val="2D6D2C00"/>
    <w:rsid w:val="2DE966FC"/>
    <w:rsid w:val="2DF67D11"/>
    <w:rsid w:val="2E8F4F16"/>
    <w:rsid w:val="2F2445F9"/>
    <w:rsid w:val="2F5A78B1"/>
    <w:rsid w:val="30BD428E"/>
    <w:rsid w:val="30E82F6D"/>
    <w:rsid w:val="310A6280"/>
    <w:rsid w:val="33D86243"/>
    <w:rsid w:val="347D27C6"/>
    <w:rsid w:val="35880F9C"/>
    <w:rsid w:val="359B2FA1"/>
    <w:rsid w:val="35A24D06"/>
    <w:rsid w:val="36B66E18"/>
    <w:rsid w:val="36DB5418"/>
    <w:rsid w:val="3702569F"/>
    <w:rsid w:val="380B3F55"/>
    <w:rsid w:val="38272CD0"/>
    <w:rsid w:val="387856E6"/>
    <w:rsid w:val="38791D98"/>
    <w:rsid w:val="39485500"/>
    <w:rsid w:val="39813311"/>
    <w:rsid w:val="39D225D3"/>
    <w:rsid w:val="3B0B0A75"/>
    <w:rsid w:val="3B1445FB"/>
    <w:rsid w:val="3BCC68B0"/>
    <w:rsid w:val="3C127DBD"/>
    <w:rsid w:val="3CC43599"/>
    <w:rsid w:val="3D11017D"/>
    <w:rsid w:val="3DE6098D"/>
    <w:rsid w:val="3DFC178E"/>
    <w:rsid w:val="411F6536"/>
    <w:rsid w:val="41344BB0"/>
    <w:rsid w:val="41CE7183"/>
    <w:rsid w:val="42372C45"/>
    <w:rsid w:val="427B08E8"/>
    <w:rsid w:val="42CD2DCD"/>
    <w:rsid w:val="4326025E"/>
    <w:rsid w:val="43841CD2"/>
    <w:rsid w:val="43FC76D2"/>
    <w:rsid w:val="45186299"/>
    <w:rsid w:val="46AC32C9"/>
    <w:rsid w:val="476B6B1D"/>
    <w:rsid w:val="47E54B47"/>
    <w:rsid w:val="47F01A88"/>
    <w:rsid w:val="48213971"/>
    <w:rsid w:val="484B2290"/>
    <w:rsid w:val="488B08D8"/>
    <w:rsid w:val="48C1360C"/>
    <w:rsid w:val="49D85A84"/>
    <w:rsid w:val="4A540292"/>
    <w:rsid w:val="4A5F66A8"/>
    <w:rsid w:val="4B3010A3"/>
    <w:rsid w:val="4BE0073F"/>
    <w:rsid w:val="4CCE2428"/>
    <w:rsid w:val="4EB55E47"/>
    <w:rsid w:val="4FEB751B"/>
    <w:rsid w:val="50DB3A95"/>
    <w:rsid w:val="511968A8"/>
    <w:rsid w:val="52887AD2"/>
    <w:rsid w:val="53CC3779"/>
    <w:rsid w:val="55005D62"/>
    <w:rsid w:val="550B6C1C"/>
    <w:rsid w:val="557767FD"/>
    <w:rsid w:val="57571249"/>
    <w:rsid w:val="587C6C2A"/>
    <w:rsid w:val="58CB16D3"/>
    <w:rsid w:val="5A16148A"/>
    <w:rsid w:val="5B2E61B4"/>
    <w:rsid w:val="5C097955"/>
    <w:rsid w:val="5CAA1AA6"/>
    <w:rsid w:val="5D7D0368"/>
    <w:rsid w:val="5DD343B7"/>
    <w:rsid w:val="602C1CFD"/>
    <w:rsid w:val="60367D69"/>
    <w:rsid w:val="60E213E3"/>
    <w:rsid w:val="615061AD"/>
    <w:rsid w:val="61BF7672"/>
    <w:rsid w:val="62D912D1"/>
    <w:rsid w:val="62ED4C2E"/>
    <w:rsid w:val="6450409D"/>
    <w:rsid w:val="64963799"/>
    <w:rsid w:val="6501220B"/>
    <w:rsid w:val="650B2638"/>
    <w:rsid w:val="65553245"/>
    <w:rsid w:val="65D01CF5"/>
    <w:rsid w:val="670D172D"/>
    <w:rsid w:val="679D7FF5"/>
    <w:rsid w:val="68693991"/>
    <w:rsid w:val="6897651A"/>
    <w:rsid w:val="6940739A"/>
    <w:rsid w:val="69D86F99"/>
    <w:rsid w:val="6B2A1BD1"/>
    <w:rsid w:val="6C227755"/>
    <w:rsid w:val="6C452E54"/>
    <w:rsid w:val="6C5D0B56"/>
    <w:rsid w:val="6E823B35"/>
    <w:rsid w:val="6EA61B92"/>
    <w:rsid w:val="6EF13CEE"/>
    <w:rsid w:val="6EFC096E"/>
    <w:rsid w:val="6F0749E1"/>
    <w:rsid w:val="7010454F"/>
    <w:rsid w:val="70C8255D"/>
    <w:rsid w:val="70D2785C"/>
    <w:rsid w:val="71033854"/>
    <w:rsid w:val="7149714A"/>
    <w:rsid w:val="71B561B4"/>
    <w:rsid w:val="7245209C"/>
    <w:rsid w:val="735146A8"/>
    <w:rsid w:val="73514F2D"/>
    <w:rsid w:val="73533309"/>
    <w:rsid w:val="73EA0F46"/>
    <w:rsid w:val="74340A4B"/>
    <w:rsid w:val="74E04ACC"/>
    <w:rsid w:val="777929BC"/>
    <w:rsid w:val="7816766B"/>
    <w:rsid w:val="78A5765C"/>
    <w:rsid w:val="79471A84"/>
    <w:rsid w:val="7A2D25EC"/>
    <w:rsid w:val="7AA31AD3"/>
    <w:rsid w:val="7B1F2786"/>
    <w:rsid w:val="7B5D7A38"/>
    <w:rsid w:val="7B6D2033"/>
    <w:rsid w:val="7B7B5791"/>
    <w:rsid w:val="7B997292"/>
    <w:rsid w:val="7C253894"/>
    <w:rsid w:val="7CD90CF7"/>
    <w:rsid w:val="7CE16E00"/>
    <w:rsid w:val="7D362AB8"/>
    <w:rsid w:val="7D9637EC"/>
    <w:rsid w:val="7DE55C01"/>
    <w:rsid w:val="7E2523FE"/>
    <w:rsid w:val="7FC131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="120" w:afterLines="0" w:afterAutospacing="0" w:line="240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微软雅黑" w:cs="Times New Roman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 w:eastAsia="宋体" w:cs="Times New Roman"/>
      <w:b/>
      <w:bCs/>
      <w:sz w:val="28"/>
      <w:szCs w:val="28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"/>
    <w:basedOn w:val="1"/>
    <w:next w:val="1"/>
    <w:qFormat/>
    <w:uiPriority w:val="0"/>
    <w:pPr>
      <w:spacing w:line="380" w:lineRule="exact"/>
    </w:pPr>
    <w:rPr>
      <w:sz w:val="24"/>
      <w:szCs w:val="24"/>
    </w:rPr>
  </w:style>
  <w:style w:type="paragraph" w:styleId="8">
    <w:name w:val="Plain Text"/>
    <w:basedOn w:val="1"/>
    <w:qFormat/>
    <w:uiPriority w:val="0"/>
    <w:pPr>
      <w:autoSpaceDE/>
      <w:autoSpaceDN/>
      <w:adjustRightInd/>
      <w:jc w:val="both"/>
    </w:pPr>
    <w:rPr>
      <w:rFonts w:hAnsi="Courier New"/>
      <w:kern w:val="2"/>
      <w:sz w:val="21"/>
      <w:szCs w:val="20"/>
    </w:rPr>
  </w:style>
  <w:style w:type="paragraph" w:styleId="9">
    <w:name w:val="Body Text Indent 2"/>
    <w:basedOn w:val="1"/>
    <w:qFormat/>
    <w:uiPriority w:val="0"/>
    <w:pPr>
      <w:spacing w:line="360" w:lineRule="auto"/>
      <w:ind w:left="-61" w:leftChars="-29" w:firstLine="458" w:firstLineChars="218"/>
    </w:pPr>
    <w:rPr>
      <w:rFonts w:ascii="宋体" w:hAnsi="宋体" w:eastAsia="宋体" w:cs="Times New Roman"/>
      <w:szCs w:val="32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  <w:pPr>
      <w:tabs>
        <w:tab w:val="left" w:pos="960"/>
        <w:tab w:val="right" w:leader="dot" w:pos="9628"/>
      </w:tabs>
      <w:snapToGrid w:val="0"/>
      <w:spacing w:line="360" w:lineRule="auto"/>
      <w:outlineLvl w:val="2"/>
    </w:pPr>
    <w:rPr>
      <w:rFonts w:hAnsi="宋体"/>
      <w:b/>
      <w:bCs/>
      <w:caps/>
    </w:rPr>
  </w:style>
  <w:style w:type="paragraph" w:styleId="13">
    <w:name w:val="Normal (Web)"/>
    <w:basedOn w:val="1"/>
    <w:qFormat/>
    <w:uiPriority w:val="0"/>
    <w:rPr>
      <w:sz w:val="24"/>
    </w:rPr>
  </w:style>
  <w:style w:type="table" w:styleId="15">
    <w:name w:val="Table Grid"/>
    <w:basedOn w:val="14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招标文件样式2"/>
    <w:basedOn w:val="1"/>
    <w:qFormat/>
    <w:uiPriority w:val="0"/>
    <w:pPr>
      <w:jc w:val="center"/>
      <w:outlineLvl w:val="0"/>
    </w:pPr>
    <w:rPr>
      <w:rFonts w:ascii="宋体" w:hAnsi="宋体"/>
      <w:b/>
      <w:sz w:val="28"/>
      <w:szCs w:val="28"/>
    </w:rPr>
  </w:style>
  <w:style w:type="paragraph" w:customStyle="1" w:styleId="19">
    <w:name w:val="xl25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Lines="0" w:beforeAutospacing="1" w:after="100" w:afterLines="0" w:afterAutospacing="1"/>
      <w:jc w:val="center"/>
    </w:pPr>
    <w:rPr>
      <w:rFonts w:ascii="宋体" w:hAnsi="宋体"/>
      <w:kern w:val="0"/>
      <w:szCs w:val="21"/>
    </w:rPr>
  </w:style>
  <w:style w:type="paragraph" w:customStyle="1" w:styleId="20">
    <w:name w:val="图"/>
    <w:basedOn w:val="1"/>
    <w:qFormat/>
    <w:uiPriority w:val="0"/>
    <w:pPr>
      <w:keepNext/>
      <w:autoSpaceDE/>
      <w:autoSpaceDN/>
      <w:spacing w:before="60" w:after="60" w:line="300" w:lineRule="auto"/>
      <w:jc w:val="center"/>
      <w:textAlignment w:val="center"/>
    </w:pPr>
    <w:rPr>
      <w:rFonts w:ascii="Times New Roman"/>
      <w:snapToGrid w:val="0"/>
      <w:spacing w:val="20"/>
      <w:szCs w:val="20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paragraph" w:customStyle="1" w:styleId="22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3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rFonts w:ascii="Calibri" w:hAnsi="Calibri" w:eastAsia="微软雅黑" w:cs="Times New Roman"/>
      <w:kern w:val="0"/>
      <w:sz w:val="24"/>
    </w:rPr>
  </w:style>
  <w:style w:type="paragraph" w:customStyle="1" w:styleId="24">
    <w:name w:val="Normal_16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25">
    <w:name w:val="Normal_15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26">
    <w:name w:val="Normal_18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27">
    <w:name w:val="Normal_19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28">
    <w:name w:val="Normal_2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29">
    <w:name w:val="列出段落1"/>
    <w:basedOn w:val="1"/>
    <w:qFormat/>
    <w:uiPriority w:val="34"/>
    <w:pPr>
      <w:widowControl/>
      <w:spacing w:after="200" w:line="276" w:lineRule="auto"/>
      <w:ind w:left="720"/>
      <w:contextualSpacing/>
      <w:jc w:val="left"/>
    </w:pPr>
    <w:rPr>
      <w:kern w:val="0"/>
      <w:sz w:val="22"/>
    </w:rPr>
  </w:style>
  <w:style w:type="paragraph" w:customStyle="1" w:styleId="30">
    <w:name w:val="表格文字"/>
    <w:basedOn w:val="1"/>
    <w:next w:val="7"/>
    <w:qFormat/>
    <w:uiPriority w:val="99"/>
    <w:pPr>
      <w:snapToGrid w:val="0"/>
      <w:spacing w:before="120"/>
    </w:pPr>
    <w:rPr>
      <w:szCs w:val="20"/>
    </w:rPr>
  </w:style>
  <w:style w:type="character" w:customStyle="1" w:styleId="31">
    <w:name w:val="font11"/>
    <w:basedOn w:val="16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32">
    <w:name w:val="font21"/>
    <w:basedOn w:val="16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3197</Words>
  <Characters>3696</Characters>
  <Lines>0</Lines>
  <Paragraphs>0</Paragraphs>
  <TotalTime>6</TotalTime>
  <ScaleCrop>false</ScaleCrop>
  <LinksUpToDate>false</LinksUpToDate>
  <CharactersWithSpaces>3881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2017-10-17T01:48:00Z</dcterms:created>
  <dc:creator>Administrator</dc:creator>
  <cp:lastModifiedBy>种植福田</cp:lastModifiedBy>
  <cp:lastPrinted>2023-11-06T04:17:00Z</cp:lastPrinted>
  <dcterms:modified xsi:type="dcterms:W3CDTF">2023-12-04T03:33:52Z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52509C1252104F9D99878917C6681819</vt:lpwstr>
  </property>
</Properties>
</file>