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</w:rPr>
        <w:t>普宁市政务服务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  <w:lang w:eastAsia="zh-CN"/>
        </w:rPr>
        <w:t>和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</w:rPr>
        <w:t>数据管理局</w:t>
      </w:r>
      <w:r>
        <w:rPr>
          <w:rFonts w:hint="default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</w:rPr>
        <w:t>政府信息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</w:rPr>
        <w:t>公开</w:t>
      </w:r>
    </w:p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44"/>
          <w:szCs w:val="44"/>
        </w:rPr>
        <w:t>申请流程图</w:t>
      </w:r>
      <w:bookmarkEnd w:id="0"/>
    </w:p>
    <w:p>
      <w:pPr>
        <w:jc w:val="center"/>
        <w:rPr>
          <w:rFonts w:ascii="Calibri" w:hAnsi="Calibri" w:eastAsia="方正小标宋简体" w:cs="Times New Roman"/>
          <w:color w:val="000000"/>
          <w:sz w:val="36"/>
        </w:rPr>
      </w:pPr>
    </w:p>
    <w:p>
      <w:pPr>
        <w:jc w:val="center"/>
      </w:pPr>
      <w:r>
        <w:drawing>
          <wp:inline distT="0" distB="0" distL="0" distR="0">
            <wp:extent cx="5858510" cy="6927215"/>
            <wp:effectExtent l="0" t="0" r="8890" b="6985"/>
            <wp:docPr id="1" name="图片 1" descr="附件2：普宁市人民政府办公室信息公开申请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：普宁市人民政府办公室信息公开申请流程图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510" cy="692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FB"/>
    <w:rsid w:val="006610FB"/>
    <w:rsid w:val="00C609E9"/>
    <w:rsid w:val="10D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21</Characters>
  <Lines>1</Lines>
  <Paragraphs>1</Paragraphs>
  <TotalTime>1</TotalTime>
  <ScaleCrop>false</ScaleCrop>
  <LinksUpToDate>false</LinksUpToDate>
  <CharactersWithSpaces>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2019-12-20T03:21:00Z</dcterms:created>
  <dc:creator>Administrator</dc:creator>
  <cp:lastModifiedBy>adm</cp:lastModifiedBy>
  <dcterms:modified xsi:type="dcterms:W3CDTF">2024-07-22T08:36:09Z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