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EFC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 w14:paraId="3318B2E5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3F35E2BE"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投标人声明函</w:t>
      </w:r>
      <w:bookmarkEnd w:id="0"/>
    </w:p>
    <w:p w14:paraId="54A1E527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6018874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>（投标人全称）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，参加贵单位组织的</w:t>
      </w:r>
      <w:r>
        <w:rPr>
          <w:rFonts w:hint="eastAsia" w:ascii="仿宋" w:hAnsi="仿宋" w:eastAsia="仿宋"/>
          <w:sz w:val="32"/>
          <w:szCs w:val="32"/>
          <w:u w:val="single"/>
        </w:rPr>
        <w:t>（项目名称）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的采购活动。在此郑重声明：我单位在参加本项目政府采购活动前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年内在经营活动中未因违法经营受到刑事处罚或者责令停产停业、吊销许可证或者执照、被暂停或取消投标资格、较大数额罚款等行政处罚。</w:t>
      </w:r>
    </w:p>
    <w:p w14:paraId="5EE8C753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AA9B5ED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6DC6D2EB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 w14:paraId="6902947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 w14:paraId="0874D165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投标人：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 w14:paraId="5D762CC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法定代表人或授权代表：（签字）</w:t>
      </w:r>
    </w:p>
    <w:p w14:paraId="7AA9B3E7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期：　　　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E7722ED"/>
    <w:p w14:paraId="78ECDA4B"/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YmQ5ZWQ4N2I3YzY3ZTViMzg3ZGU3MGUyNWNiZmUifQ=="/>
  </w:docVars>
  <w:rsids>
    <w:rsidRoot w:val="28535CA4"/>
    <w:rsid w:val="285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2024-11-07T12:29:00Z</dcterms:created>
  <dc:creator>CoMe</dc:creator>
  <cp:lastModifiedBy>CoMe</cp:lastModifiedBy>
  <dcterms:modified xsi:type="dcterms:W3CDTF">2024-11-07T12:29:30Z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E7A642CCF78641269F41222891F5B091_11</vt:lpwstr>
  </property>
</Properties>
</file>