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7E396">
      <w:pPr>
        <w:pStyle w:val="3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36"/>
          <w:szCs w:val="36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color w:val="000000"/>
          <w:sz w:val="36"/>
          <w:szCs w:val="36"/>
          <w:lang w:val="en-US" w:eastAsia="zh-CN"/>
        </w:rPr>
        <w:t>广太镇垃圾压缩转运站变电器抢险工程</w:t>
      </w:r>
      <w:r>
        <w:rPr>
          <w:rFonts w:hint="eastAsia" w:ascii="方正仿宋简体" w:hAnsi="方正仿宋简体" w:eastAsia="方正仿宋简体" w:cs="方正仿宋简体"/>
          <w:color w:val="000000"/>
          <w:sz w:val="36"/>
          <w:szCs w:val="36"/>
        </w:rPr>
        <w:t>报价一览表</w:t>
      </w:r>
      <w:bookmarkEnd w:id="0"/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880"/>
        <w:gridCol w:w="2772"/>
        <w:gridCol w:w="1008"/>
      </w:tblGrid>
      <w:tr w14:paraId="01AB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880" w:type="dxa"/>
            <w:vAlign w:val="center"/>
          </w:tcPr>
          <w:p w14:paraId="1AB8FF1F">
            <w:pPr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3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报价内容</w:t>
            </w:r>
          </w:p>
        </w:tc>
        <w:tc>
          <w:tcPr>
            <w:tcW w:w="2880" w:type="dxa"/>
            <w:vAlign w:val="center"/>
          </w:tcPr>
          <w:p w14:paraId="303F7FAD">
            <w:pPr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6"/>
                <w:szCs w:val="36"/>
                <w:lang w:val="en-US" w:eastAsia="zh-CN"/>
              </w:rPr>
              <w:t>报价下浮率</w:t>
            </w:r>
          </w:p>
        </w:tc>
        <w:tc>
          <w:tcPr>
            <w:tcW w:w="2772" w:type="dxa"/>
            <w:vAlign w:val="center"/>
          </w:tcPr>
          <w:p w14:paraId="49CA147A">
            <w:pPr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1" w:firstLineChars="1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6"/>
                <w:szCs w:val="36"/>
                <w:lang w:eastAsia="zh-CN"/>
              </w:rPr>
              <w:t>合同履行期限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1B2B0615">
            <w:pPr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6"/>
                <w:szCs w:val="36"/>
              </w:rPr>
              <w:t>备注</w:t>
            </w:r>
          </w:p>
        </w:tc>
      </w:tr>
      <w:tr w14:paraId="515C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880" w:type="dxa"/>
            <w:vAlign w:val="center"/>
          </w:tcPr>
          <w:p w14:paraId="2BAC1F40">
            <w:pPr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32"/>
                <w:szCs w:val="32"/>
                <w:highlight w:val="white"/>
                <w:lang w:val="en-US" w:eastAsia="zh-CN"/>
              </w:rPr>
              <w:t>广太镇垃圾压缩转运站变电器抢险工程</w:t>
            </w:r>
          </w:p>
        </w:tc>
        <w:tc>
          <w:tcPr>
            <w:tcW w:w="2880" w:type="dxa"/>
            <w:vAlign w:val="center"/>
          </w:tcPr>
          <w:p w14:paraId="6DC237AF">
            <w:pPr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vAlign w:val="center"/>
          </w:tcPr>
          <w:p w14:paraId="4D38D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highlight w:val="whit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highlight w:val="white"/>
                <w:lang w:val="en-US" w:eastAsia="zh-CN"/>
              </w:rPr>
              <w:t>自签订合同之日起20个日历天内整体工程竣工并验收合格。</w:t>
            </w:r>
          </w:p>
          <w:p w14:paraId="0B754573">
            <w:pPr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33851515">
            <w:pPr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</w:tbl>
    <w:p w14:paraId="659566A4"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white"/>
          <w:lang w:val="en-US" w:eastAsia="zh-CN"/>
        </w:rPr>
        <w:t>附：资格要求相关资质材料</w:t>
      </w:r>
    </w:p>
    <w:p w14:paraId="0C24001D"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white"/>
          <w:lang w:val="en-US" w:eastAsia="zh-CN"/>
        </w:rPr>
        <w:t>服务单位</w:t>
      </w:r>
      <w:r>
        <w:rPr>
          <w:rFonts w:hint="eastAsia" w:ascii="方正仿宋简体" w:hAnsi="方正仿宋简体" w:eastAsia="方正仿宋简体" w:cs="方正仿宋简体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盖公章</w:t>
      </w:r>
    </w:p>
    <w:p w14:paraId="7B50EC67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报价日期：　　　年　　月　　日</w:t>
      </w:r>
    </w:p>
    <w:p w14:paraId="2A24C69A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FAB3CA3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2CFD67D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CC0ACF2"/>
    <w:sectPr>
      <w:footerReference r:id="rId3" w:type="default"/>
      <w:pgSz w:w="11906" w:h="16838"/>
      <w:pgMar w:top="1474" w:right="1474" w:bottom="1134" w:left="1474" w:header="851" w:footer="850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42E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F4E61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0F4E61">
                    <w:pPr>
                      <w:pStyle w:val="4"/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M2E5OGUzZjE3MzNiMGFkN2UzNmExNDAzZjVhZTAifQ=="/>
  </w:docVars>
  <w:rsids>
    <w:rsidRoot w:val="06213697"/>
    <w:rsid w:val="06213697"/>
    <w:rsid w:val="5BA659E1"/>
    <w:rsid w:val="7C7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2024-11-19T07:19:00Z</dcterms:created>
  <dc:creator>Administrator</dc:creator>
  <cp:lastModifiedBy>Administrator</cp:lastModifiedBy>
  <dcterms:modified xsi:type="dcterms:W3CDTF">2024-11-19T07:20:17Z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411E4B2C1E9B4AA58B99D7C3A3C517E4_11</vt:lpwstr>
  </property>
</Properties>
</file>