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广垦大坪公司〔202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赖源旺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" w:eastAsia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关于广东农垦揭阳垦区4个农场天然橡胶基地建设项目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竣工验收的请示</w:t>
      </w:r>
    </w:p>
    <w:bookmarkEnd w:id="0"/>
    <w:p>
      <w:pPr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广东省揭阳农垦局：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根据揭阳农垦局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关于广东农垦揭阳垦区4个农场天然橡胶基地建设项目初步设计和概算的批复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（揭垦函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[2023]70号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批复文件的精神，大坪农场</w:t>
      </w:r>
      <w:r>
        <w:rPr>
          <w:rFonts w:hint="eastAsia" w:ascii="仿宋_GB2312" w:eastAsia="仿宋_GB2312"/>
          <w:sz w:val="32"/>
          <w:szCs w:val="32"/>
          <w:lang w:eastAsia="zh-CN"/>
        </w:rPr>
        <w:t>天然橡胶基地建设项目</w:t>
      </w:r>
      <w:r>
        <w:rPr>
          <w:rFonts w:hint="eastAsia" w:ascii="仿宋_GB2312" w:eastAsia="仿宋_GB2312"/>
          <w:sz w:val="32"/>
          <w:szCs w:val="32"/>
        </w:rPr>
        <w:t>配套设施工程</w:t>
      </w:r>
      <w:r>
        <w:rPr>
          <w:rFonts w:hint="eastAsia" w:ascii="仿宋_GB2312" w:eastAsia="仿宋_GB2312"/>
          <w:sz w:val="32"/>
          <w:szCs w:val="32"/>
          <w:lang w:eastAsia="zh-CN"/>
        </w:rPr>
        <w:t>已经完成，工程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开工时间2023年12月21日，竣工时间2024年11月22日，工程日历天数345天。</w:t>
      </w:r>
    </w:p>
    <w:p>
      <w:pPr>
        <w:ind w:left="561" w:leftChars="267" w:firstLine="160" w:firstLineChars="5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一、项目建设地点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4180000</w:t>
      </w:r>
      <w:r>
        <w:rPr>
          <w:rFonts w:hint="eastAsia" w:ascii="仿宋_GB2312" w:eastAsia="仿宋_GB2312"/>
          <w:sz w:val="32"/>
          <w:szCs w:val="32"/>
          <w:lang w:eastAsia="zh-CN"/>
        </w:rPr>
        <w:t>元，其中：建安工程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3839981.35元，其它独立费用340018.65元。施工单位：广东侨城建筑工程有限公司。工程建设内容如下：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1.新建胶园道路6公里，设计路基宽度为3.5米，路面行车道宽度为2.5米,胶园路路肩回填双侧各0.5米。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2.管护用房6套，单套建设面积49平方米，共294平方米。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3.储胶池1座，单座建设面积96平方米。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资金来源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4180000</w:t>
      </w:r>
      <w:r>
        <w:rPr>
          <w:rFonts w:hint="eastAsia" w:ascii="仿宋_GB2312" w:eastAsia="仿宋_GB2312"/>
          <w:sz w:val="32"/>
          <w:szCs w:val="32"/>
          <w:lang w:eastAsia="zh-CN"/>
        </w:rPr>
        <w:t>元，其中财政奖补资金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3340000元，农场自筹资金840000元。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该项目农场于2024年12月2日进行初验合格，现申请上级对我场</w:t>
      </w:r>
      <w:r>
        <w:rPr>
          <w:rFonts w:hint="eastAsia" w:ascii="仿宋_GB2312" w:eastAsia="仿宋_GB2312"/>
          <w:sz w:val="32"/>
          <w:szCs w:val="32"/>
          <w:lang w:eastAsia="zh-CN"/>
        </w:rPr>
        <w:t>广东农垦揭阳垦区4个农场天然橡胶基地建设项目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进行竣工验收。</w:t>
      </w:r>
    </w:p>
    <w:p>
      <w:pPr>
        <w:pStyle w:val="5"/>
        <w:ind w:firstLine="645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妥否，请批复。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广东农垦大坪农场有限公司</w:t>
      </w:r>
    </w:p>
    <w:p>
      <w:pPr>
        <w:wordWrap w:val="0"/>
        <w:spacing w:line="560" w:lineRule="exact"/>
        <w:ind w:firstLine="5120" w:firstLineChars="16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wordWrap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（联系人：钟思林，联系电话：13927070633）</w:t>
      </w:r>
    </w:p>
    <w:p>
      <w:pPr>
        <w:pStyle w:val="2"/>
        <w:wordWrap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wordWrap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wordWrap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wordWrap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59264;mso-width-relative:page;mso-height-relative:page;" filled="f" stroked="t" coordsize="21600,21600" o:gfxdata="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cy02tIAAAAFAQAADwAAAAAAAAABACAAAAAiAAAAZHJzL2Rvd25yZXYueG1sUEsBAhQAFAAAAAgA&#10;h07iQEGb0C3yAQAAvAMAAA4AAAAAAAAAAQAgAAAAI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广东农垦大坪农场有限公司综合部  2025年2月18日印发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60288;mso-width-relative:page;mso-height-relative:page;" filled="f" stroked="t" coordsize="21600,21600" o:gfxdata="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U0VDTAAAABQEAAA8AAAAAAAAAAQAgAAAAIgAAAGRycy9kb3ducmV2LnhtbFBLAQIU&#10;ABQAAAAIAIdO4kBFPmp1+AEAAMkDAAAOAAAAAAAAAAEAIAAAACI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</w:t>
      </w:r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00000000"/>
    <w:rsid w:val="00023164"/>
    <w:rsid w:val="01077575"/>
    <w:rsid w:val="01E97F04"/>
    <w:rsid w:val="028D40C7"/>
    <w:rsid w:val="056B2B7F"/>
    <w:rsid w:val="05E12A6D"/>
    <w:rsid w:val="060B29CF"/>
    <w:rsid w:val="06111DBD"/>
    <w:rsid w:val="062F17E9"/>
    <w:rsid w:val="07566E83"/>
    <w:rsid w:val="07DC16E4"/>
    <w:rsid w:val="07E87556"/>
    <w:rsid w:val="08071FEB"/>
    <w:rsid w:val="08603877"/>
    <w:rsid w:val="097817BD"/>
    <w:rsid w:val="0A2A2880"/>
    <w:rsid w:val="0AF27980"/>
    <w:rsid w:val="0B1E1EF8"/>
    <w:rsid w:val="0D5C6B09"/>
    <w:rsid w:val="0DB739DD"/>
    <w:rsid w:val="0E213818"/>
    <w:rsid w:val="1080650A"/>
    <w:rsid w:val="110A6B2A"/>
    <w:rsid w:val="11494EDF"/>
    <w:rsid w:val="15B70D44"/>
    <w:rsid w:val="1601461E"/>
    <w:rsid w:val="166C498E"/>
    <w:rsid w:val="173126E4"/>
    <w:rsid w:val="1876186A"/>
    <w:rsid w:val="18E7186E"/>
    <w:rsid w:val="19940462"/>
    <w:rsid w:val="19942C88"/>
    <w:rsid w:val="1AB01313"/>
    <w:rsid w:val="1CA97BD5"/>
    <w:rsid w:val="1D02393F"/>
    <w:rsid w:val="1D98183E"/>
    <w:rsid w:val="1DA57B8F"/>
    <w:rsid w:val="1DCA7101"/>
    <w:rsid w:val="1F0C4CF6"/>
    <w:rsid w:val="20273053"/>
    <w:rsid w:val="20AD4583"/>
    <w:rsid w:val="22B05F10"/>
    <w:rsid w:val="22C53C98"/>
    <w:rsid w:val="24287E7A"/>
    <w:rsid w:val="24DC5EB5"/>
    <w:rsid w:val="25590C9D"/>
    <w:rsid w:val="25641D39"/>
    <w:rsid w:val="25C92AA5"/>
    <w:rsid w:val="26B31889"/>
    <w:rsid w:val="28CC74A4"/>
    <w:rsid w:val="28F039B6"/>
    <w:rsid w:val="290E3D7E"/>
    <w:rsid w:val="293D25FD"/>
    <w:rsid w:val="29F00B5A"/>
    <w:rsid w:val="2A9151A5"/>
    <w:rsid w:val="2B584F06"/>
    <w:rsid w:val="2CD02B42"/>
    <w:rsid w:val="2DA857F4"/>
    <w:rsid w:val="2EC43B4F"/>
    <w:rsid w:val="2F7413B2"/>
    <w:rsid w:val="31AA4DDA"/>
    <w:rsid w:val="31C35817"/>
    <w:rsid w:val="32786966"/>
    <w:rsid w:val="32AD60E2"/>
    <w:rsid w:val="32B85BD4"/>
    <w:rsid w:val="332A06BD"/>
    <w:rsid w:val="351E6EDE"/>
    <w:rsid w:val="353438AA"/>
    <w:rsid w:val="35BE5B62"/>
    <w:rsid w:val="35F01B86"/>
    <w:rsid w:val="37516D95"/>
    <w:rsid w:val="37B758E4"/>
    <w:rsid w:val="37DA71CE"/>
    <w:rsid w:val="380A53C2"/>
    <w:rsid w:val="38975CF9"/>
    <w:rsid w:val="39055E32"/>
    <w:rsid w:val="396443CE"/>
    <w:rsid w:val="39C5750B"/>
    <w:rsid w:val="3B1C4A3E"/>
    <w:rsid w:val="3B49346D"/>
    <w:rsid w:val="3C535E3B"/>
    <w:rsid w:val="3C8D4A46"/>
    <w:rsid w:val="3CC33B41"/>
    <w:rsid w:val="3CD8458A"/>
    <w:rsid w:val="3D6C572F"/>
    <w:rsid w:val="3DC24BF8"/>
    <w:rsid w:val="3E5343D5"/>
    <w:rsid w:val="40146771"/>
    <w:rsid w:val="41D94CC4"/>
    <w:rsid w:val="4220480C"/>
    <w:rsid w:val="43185BAA"/>
    <w:rsid w:val="433A1D18"/>
    <w:rsid w:val="43B1180F"/>
    <w:rsid w:val="43ED2FFD"/>
    <w:rsid w:val="442F1A81"/>
    <w:rsid w:val="444A0326"/>
    <w:rsid w:val="46691892"/>
    <w:rsid w:val="468811FD"/>
    <w:rsid w:val="48B609F4"/>
    <w:rsid w:val="49B90FAC"/>
    <w:rsid w:val="4C032531"/>
    <w:rsid w:val="4CD06AAF"/>
    <w:rsid w:val="4E372880"/>
    <w:rsid w:val="4EE31ABD"/>
    <w:rsid w:val="50BE7255"/>
    <w:rsid w:val="5135683D"/>
    <w:rsid w:val="51F62ABA"/>
    <w:rsid w:val="53934B90"/>
    <w:rsid w:val="54875A29"/>
    <w:rsid w:val="54B55174"/>
    <w:rsid w:val="55845CF2"/>
    <w:rsid w:val="559A4B73"/>
    <w:rsid w:val="55B530C3"/>
    <w:rsid w:val="55BE77AC"/>
    <w:rsid w:val="55E353CC"/>
    <w:rsid w:val="565C7B51"/>
    <w:rsid w:val="56743FF9"/>
    <w:rsid w:val="5781676C"/>
    <w:rsid w:val="57E26F24"/>
    <w:rsid w:val="58AB7AD1"/>
    <w:rsid w:val="58DB20AE"/>
    <w:rsid w:val="595843BF"/>
    <w:rsid w:val="5A3D57F7"/>
    <w:rsid w:val="5D1D238C"/>
    <w:rsid w:val="5F246875"/>
    <w:rsid w:val="5F3127A8"/>
    <w:rsid w:val="61533EBB"/>
    <w:rsid w:val="617B4665"/>
    <w:rsid w:val="62F422FF"/>
    <w:rsid w:val="64322A32"/>
    <w:rsid w:val="673E31F0"/>
    <w:rsid w:val="6B7124C2"/>
    <w:rsid w:val="6E25722B"/>
    <w:rsid w:val="6E6D5C2A"/>
    <w:rsid w:val="6F055A76"/>
    <w:rsid w:val="703B0379"/>
    <w:rsid w:val="72BE31FD"/>
    <w:rsid w:val="73F4012A"/>
    <w:rsid w:val="748429DD"/>
    <w:rsid w:val="794A4CC1"/>
    <w:rsid w:val="79E43AC0"/>
    <w:rsid w:val="79F33E13"/>
    <w:rsid w:val="7A6125D0"/>
    <w:rsid w:val="7C80363F"/>
    <w:rsid w:val="7CCE7020"/>
    <w:rsid w:val="7CD72DBA"/>
    <w:rsid w:val="7DAE565C"/>
    <w:rsid w:val="7DC70BF8"/>
    <w:rsid w:val="7FB13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/>
      <w:b/>
      <w:bCs/>
      <w:kern w:val="0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3" w:lineRule="auto"/>
      <w:ind w:left="400" w:leftChars="400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0"/>
    <w:pPr>
      <w:ind w:firstLine="720" w:firstLineChars="225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1"/>
    <w:unhideWhenUsed/>
    <w:qFormat/>
    <w:uiPriority w:val="99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color w:val="0000FF"/>
      <w:kern w:val="0"/>
      <w:sz w:val="2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Body text|1"/>
    <w:basedOn w:val="1"/>
    <w:qFormat/>
    <w:uiPriority w:val="0"/>
    <w:pPr>
      <w:spacing w:line="472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样式 宋体 首行缩进:  2 字符 段后: 0.5 行"/>
    <w:basedOn w:val="1"/>
    <w:qFormat/>
    <w:uiPriority w:val="0"/>
    <w:pPr>
      <w:spacing w:after="156" w:afterLines="0"/>
      <w:ind w:firstLine="56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816</Characters>
  <Lines>0</Lines>
  <Paragraphs>0</Paragraphs>
  <TotalTime>4</TotalTime>
  <ScaleCrop>false</ScaleCrop>
  <LinksUpToDate>false</LinksUpToDate>
  <CharactersWithSpaces>858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2025-03-04T01:55:00Z</cp:lastPrinted>
  <dcterms:modified xsi:type="dcterms:W3CDTF">2025-04-08T01:57:12Z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81FB2F4D3A974E95BB4859D716356FCA_13</vt:lpwstr>
  </property>
  <property fmtid="{D5CDD505-2E9C-101B-9397-08002B2CF9AE}" pid="4" name="KSOTemplateDocerSaveRecord">
    <vt:lpwstr>eyJoZGlkIjoiOTNmMTU2N2FhZTBiY2EzZmY0NzU5MTBlOTg4M2ZjMDEifQ==</vt:lpwstr>
  </property>
</Properties>
</file>