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right="48" w:rightChars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48" w:rightChars="0"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广垦大坪公司〔202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号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签发人：赖源旺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关于成立广东农垦大坪农场有限公司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土地综合大调查工作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专班的通知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各机关部门、胶区：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根据广东省揭阳农垦集团有限公司《转发省农垦集团公司关于印发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&lt;</w:t>
      </w:r>
      <w:r>
        <w:rPr>
          <w:rFonts w:hint="eastAsia" w:ascii="仿宋_GB2312" w:hAnsi="仿宋_GB2312" w:eastAsia="仿宋_GB2312" w:cs="仿宋_GB2312"/>
          <w:sz w:val="32"/>
          <w:szCs w:val="32"/>
        </w:rPr>
        <w:t>广东农垦土地综合大调查工作实施方案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&gt;的通知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》（揭垦函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[2025]38号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文件，为高效推进大调查工作，成立由公司领导为组长（副组长），公司相关部门、作业区负责人为成员的大调查工作领导小组，负责领导开展此项工作，确保工作部署到位、落实到位。工作专班小组人员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长：赖源旺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副组长：邓建生、官李耍、魏书习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员：钟思林、钟文纵、古军、邓广胜、钟陈概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黄秋燕、钟思甏、邓日亮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大调查工作领导小组下设办公室，设在公司资产资源部，办公室主任由钟思林担任，负责组织开展工作，研究解决相关问题并协助推动工作开展。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广东农垦大坪农场有限公司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right="160"/>
        <w:jc w:val="righ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bookmarkStart w:id="0" w:name="_GoBack"/>
      <w:bookmarkEnd w:id="0"/>
      <w:r>
        <w:rPr>
          <w:rFonts w:hint="default" w:ascii="仿宋_GB2312" w:hAnsi="仿宋_GB2312" w:eastAsia="仿宋_GB2312" w:cs="仿宋_GB2312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6985</wp:posOffset>
                </wp:positionV>
                <wp:extent cx="580326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87425" y="8449945"/>
                          <a:ext cx="58032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8pt;margin-top:0.55pt;height:0pt;width:456.95pt;z-index:251658240;mso-width-relative:page;mso-height-relative:page;" filled="f" stroked="t" coordsize="21600,21600" o:gfxdata="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kuVYCNIAAAAFAQAADwAAAAAAAAABACAAAAAiAAAAZHJzL2Rvd25y&#10;ZXYueG1sUEsBAhQAFAAAAAgAh07iQO44LQsEAgAA7AMAAA4AAAAAAAAAAQAgAAAAIQEAAGRycy9l&#10;Mm9Eb2MueG1sUEsFBgAAAAAGAAYAWQEAAJcFAAAAAA==&#10;">
                <v:path arrowok="t"/>
                <v:fill on="f" focussize="0,0"/>
                <v:stroke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本公司送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：公司领导班子               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45720</wp:posOffset>
                </wp:positionV>
                <wp:extent cx="5864225" cy="635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74090" y="8742680"/>
                          <a:ext cx="5864225" cy="63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.75pt;margin-top:3.6pt;height:0.5pt;width:461.75pt;z-index:251659264;mso-width-relative:page;mso-height-relative:page;" filled="f" stroked="t" coordsize="21600,21600" o:gfxdata="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E8W/RvTAAAABQEAAA8AAAAAAAAAAQAgAAAAIgAA&#10;AGRycy9kb3ducmV2LnhtbFBLAQIUABQAAAAIAIdO4kAjDg5gDQIAAPkDAAAOAAAAAAAAAAEAIAAA&#10;ACIBAABkcnMvZTJvRG9jLnhtbFBLBQYAAAAABgAGAFkBAAChBQAAAAA=&#10;">
                <v:path arrowok="t"/>
                <v:fill on="f" focussize="0,0"/>
                <v:stroke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广东农垦大坪农场有限公司综合部         2025年6月10日印发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306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503C7B"/>
    <w:rsid w:val="16316E95"/>
    <w:rsid w:val="6150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2025-06-12T07:53:00Z</dcterms:created>
  <dc:creator>Administrator</dc:creator>
  <cp:lastModifiedBy>Administrator</cp:lastModifiedBy>
  <dcterms:modified xsi:type="dcterms:W3CDTF">2025-06-13T02:13:36Z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