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94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0"/>
        <w:gridCol w:w="667"/>
        <w:gridCol w:w="300"/>
        <w:gridCol w:w="405"/>
        <w:gridCol w:w="285"/>
        <w:gridCol w:w="270"/>
        <w:gridCol w:w="240"/>
        <w:gridCol w:w="240"/>
        <w:gridCol w:w="300"/>
        <w:gridCol w:w="285"/>
        <w:gridCol w:w="270"/>
        <w:gridCol w:w="465"/>
        <w:gridCol w:w="285"/>
        <w:gridCol w:w="405"/>
        <w:gridCol w:w="570"/>
        <w:gridCol w:w="1305"/>
        <w:gridCol w:w="1800"/>
        <w:gridCol w:w="2070"/>
        <w:gridCol w:w="900"/>
        <w:gridCol w:w="2790"/>
        <w:gridCol w:w="435"/>
        <w:gridCol w:w="510"/>
        <w:gridCol w:w="420"/>
        <w:gridCol w:w="300"/>
        <w:gridCol w:w="300"/>
        <w:gridCol w:w="315"/>
        <w:gridCol w:w="270"/>
        <w:gridCol w:w="405"/>
        <w:gridCol w:w="300"/>
        <w:gridCol w:w="405"/>
        <w:gridCol w:w="285"/>
        <w:gridCol w:w="1402"/>
      </w:tblGrid>
      <w:tr w14:paraId="3E5B1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4152A7D5">
            <w:pPr>
              <w:keepNext w:val="0"/>
              <w:keepLines w:val="0"/>
              <w:widowControl/>
              <w:suppressLineNumbers w:val="0"/>
              <w:jc w:val="center"/>
              <w:textAlignment w:val="center"/>
              <w:rPr>
                <w:rFonts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序号</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0D1FD2B9">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行政相对人名称</w:t>
            </w: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6263C82A">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行政相对人类别</w:t>
            </w:r>
          </w:p>
        </w:tc>
        <w:tc>
          <w:tcPr>
            <w:tcW w:w="1740" w:type="dxa"/>
            <w:gridSpan w:val="6"/>
            <w:tcBorders>
              <w:top w:val="single" w:color="000000" w:sz="4" w:space="0"/>
              <w:left w:val="single" w:color="000000" w:sz="4" w:space="0"/>
              <w:bottom w:val="single" w:color="000000" w:sz="4" w:space="0"/>
              <w:right w:val="single" w:color="000000" w:sz="4" w:space="0"/>
            </w:tcBorders>
            <w:shd w:val="clear" w:color="auto" w:fill="D6DCE4"/>
            <w:vAlign w:val="center"/>
          </w:tcPr>
          <w:p w14:paraId="531A9568">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行政相对人代码</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D6DCE4"/>
            <w:vAlign w:val="center"/>
          </w:tcPr>
          <w:p w14:paraId="3AB9644E">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法人</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D6DCE4"/>
            <w:vAlign w:val="center"/>
          </w:tcPr>
          <w:p w14:paraId="5AD91B65">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自然人</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77D3CE88">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行政处罚决定书文号</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79385E11">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违法行为类型</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2124884B">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违法事实</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457FE706">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24E7162B">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处罚类别</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762534D7">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处罚内容</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3F09A2D0">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罚款金额</w:t>
            </w:r>
          </w:p>
          <w:p w14:paraId="51C904B0">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（万元）</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34EE21DD">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没收违法所得、没收非法财物的金额</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204C7D26">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暂扣或吊销证照名称及编号</w:t>
            </w: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398C0FC3">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处罚决定日期</w:t>
            </w: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2100D65F">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处罚有效期</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4D89B9F8">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公示截止期</w:t>
            </w:r>
          </w:p>
        </w:tc>
        <w:tc>
          <w:tcPr>
            <w:tcW w:w="27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0561CE9A">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处罚机关</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1E94F308">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处罚机关统一社会信用代码</w:t>
            </w: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36E47BC7">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数据来源单位</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22D70005">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数据来源单位统一社会信用代码</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1F5CE1C0">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时间戳</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14:paraId="559E4D82">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备注</w:t>
            </w:r>
          </w:p>
        </w:tc>
      </w:tr>
      <w:tr w14:paraId="5B4C0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0A73B9F6">
            <w:pPr>
              <w:jc w:val="center"/>
              <w:rPr>
                <w:rFonts w:hint="eastAsia" w:ascii="微软雅黑" w:hAnsi="微软雅黑" w:eastAsia="微软雅黑" w:cs="微软雅黑"/>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68808CA1">
            <w:pPr>
              <w:jc w:val="center"/>
              <w:rPr>
                <w:rFonts w:hint="eastAsia" w:ascii="微软雅黑" w:hAnsi="微软雅黑" w:eastAsia="微软雅黑" w:cs="微软雅黑"/>
                <w:i w:val="0"/>
                <w:color w:val="000000"/>
                <w:sz w:val="18"/>
                <w:szCs w:val="18"/>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52095023">
            <w:pPr>
              <w:jc w:val="center"/>
              <w:rPr>
                <w:rFonts w:hint="eastAsia" w:ascii="微软雅黑" w:hAnsi="微软雅黑" w:eastAsia="微软雅黑" w:cs="微软雅黑"/>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D6DCE4"/>
            <w:vAlign w:val="center"/>
          </w:tcPr>
          <w:p w14:paraId="5B8C7687">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统一社会信用代码</w:t>
            </w:r>
          </w:p>
        </w:tc>
        <w:tc>
          <w:tcPr>
            <w:tcW w:w="285" w:type="dxa"/>
            <w:tcBorders>
              <w:top w:val="single" w:color="000000" w:sz="4" w:space="0"/>
              <w:left w:val="single" w:color="000000" w:sz="4" w:space="0"/>
              <w:bottom w:val="single" w:color="000000" w:sz="4" w:space="0"/>
              <w:right w:val="single" w:color="000000" w:sz="4" w:space="0"/>
            </w:tcBorders>
            <w:shd w:val="clear" w:color="auto" w:fill="D6DCE4"/>
            <w:vAlign w:val="center"/>
          </w:tcPr>
          <w:p w14:paraId="1DF30207">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工商注册号</w:t>
            </w:r>
          </w:p>
        </w:tc>
        <w:tc>
          <w:tcPr>
            <w:tcW w:w="270" w:type="dxa"/>
            <w:tcBorders>
              <w:top w:val="single" w:color="000000" w:sz="4" w:space="0"/>
              <w:left w:val="single" w:color="000000" w:sz="4" w:space="0"/>
              <w:bottom w:val="single" w:color="000000" w:sz="4" w:space="0"/>
              <w:right w:val="single" w:color="000000" w:sz="4" w:space="0"/>
            </w:tcBorders>
            <w:shd w:val="clear" w:color="auto" w:fill="D6DCE4"/>
            <w:vAlign w:val="center"/>
          </w:tcPr>
          <w:p w14:paraId="27B3AEB4">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组织机构代码</w:t>
            </w:r>
          </w:p>
        </w:tc>
        <w:tc>
          <w:tcPr>
            <w:tcW w:w="240" w:type="dxa"/>
            <w:tcBorders>
              <w:top w:val="single" w:color="000000" w:sz="4" w:space="0"/>
              <w:left w:val="single" w:color="000000" w:sz="4" w:space="0"/>
              <w:bottom w:val="single" w:color="000000" w:sz="4" w:space="0"/>
              <w:right w:val="single" w:color="000000" w:sz="4" w:space="0"/>
            </w:tcBorders>
            <w:shd w:val="clear" w:color="auto" w:fill="D6DCE4"/>
            <w:vAlign w:val="center"/>
          </w:tcPr>
          <w:p w14:paraId="55C31BF2">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税务登记号</w:t>
            </w:r>
          </w:p>
        </w:tc>
        <w:tc>
          <w:tcPr>
            <w:tcW w:w="240" w:type="dxa"/>
            <w:tcBorders>
              <w:top w:val="single" w:color="000000" w:sz="4" w:space="0"/>
              <w:left w:val="single" w:color="000000" w:sz="4" w:space="0"/>
              <w:bottom w:val="single" w:color="000000" w:sz="4" w:space="0"/>
              <w:right w:val="single" w:color="000000" w:sz="4" w:space="0"/>
            </w:tcBorders>
            <w:shd w:val="clear" w:color="auto" w:fill="D6DCE4"/>
            <w:vAlign w:val="center"/>
          </w:tcPr>
          <w:p w14:paraId="48CC46D2">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事业单位证书号</w:t>
            </w:r>
          </w:p>
        </w:tc>
        <w:tc>
          <w:tcPr>
            <w:tcW w:w="300" w:type="dxa"/>
            <w:tcBorders>
              <w:top w:val="single" w:color="000000" w:sz="4" w:space="0"/>
              <w:left w:val="single" w:color="000000" w:sz="4" w:space="0"/>
              <w:bottom w:val="single" w:color="000000" w:sz="4" w:space="0"/>
              <w:right w:val="single" w:color="000000" w:sz="4" w:space="0"/>
            </w:tcBorders>
            <w:shd w:val="clear" w:color="auto" w:fill="D6DCE4"/>
            <w:vAlign w:val="center"/>
          </w:tcPr>
          <w:p w14:paraId="7E731D4F">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社会组织登记证号</w:t>
            </w:r>
          </w:p>
        </w:tc>
        <w:tc>
          <w:tcPr>
            <w:tcW w:w="285" w:type="dxa"/>
            <w:tcBorders>
              <w:top w:val="single" w:color="000000" w:sz="4" w:space="0"/>
              <w:left w:val="single" w:color="000000" w:sz="4" w:space="0"/>
              <w:bottom w:val="single" w:color="000000" w:sz="4" w:space="0"/>
              <w:right w:val="single" w:color="000000" w:sz="4" w:space="0"/>
            </w:tcBorders>
            <w:shd w:val="clear" w:color="auto" w:fill="D6DCE4"/>
            <w:vAlign w:val="center"/>
          </w:tcPr>
          <w:p w14:paraId="7FB941EB">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法定代表人</w:t>
            </w:r>
          </w:p>
        </w:tc>
        <w:tc>
          <w:tcPr>
            <w:tcW w:w="270" w:type="dxa"/>
            <w:tcBorders>
              <w:top w:val="single" w:color="000000" w:sz="4" w:space="0"/>
              <w:left w:val="single" w:color="000000" w:sz="4" w:space="0"/>
              <w:bottom w:val="single" w:color="000000" w:sz="4" w:space="0"/>
              <w:right w:val="single" w:color="000000" w:sz="4" w:space="0"/>
            </w:tcBorders>
            <w:shd w:val="clear" w:color="auto" w:fill="D6DCE4"/>
            <w:vAlign w:val="center"/>
          </w:tcPr>
          <w:p w14:paraId="17424001">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法定代表人证件类型</w:t>
            </w:r>
          </w:p>
        </w:tc>
        <w:tc>
          <w:tcPr>
            <w:tcW w:w="465" w:type="dxa"/>
            <w:tcBorders>
              <w:top w:val="single" w:color="000000" w:sz="4" w:space="0"/>
              <w:left w:val="single" w:color="000000" w:sz="4" w:space="0"/>
              <w:bottom w:val="single" w:color="000000" w:sz="4" w:space="0"/>
              <w:right w:val="single" w:color="000000" w:sz="4" w:space="0"/>
            </w:tcBorders>
            <w:shd w:val="clear" w:color="auto" w:fill="D6DCE4"/>
            <w:vAlign w:val="center"/>
          </w:tcPr>
          <w:p w14:paraId="0A708B79">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法定代表人证件号码</w:t>
            </w:r>
          </w:p>
        </w:tc>
        <w:tc>
          <w:tcPr>
            <w:tcW w:w="285" w:type="dxa"/>
            <w:tcBorders>
              <w:top w:val="single" w:color="000000" w:sz="4" w:space="0"/>
              <w:left w:val="single" w:color="000000" w:sz="4" w:space="0"/>
              <w:bottom w:val="single" w:color="000000" w:sz="4" w:space="0"/>
              <w:right w:val="single" w:color="000000" w:sz="4" w:space="0"/>
            </w:tcBorders>
            <w:shd w:val="clear" w:color="auto" w:fill="D6DCE4"/>
            <w:vAlign w:val="center"/>
          </w:tcPr>
          <w:p w14:paraId="79957B70">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证件类型</w:t>
            </w:r>
          </w:p>
        </w:tc>
        <w:tc>
          <w:tcPr>
            <w:tcW w:w="405" w:type="dxa"/>
            <w:tcBorders>
              <w:top w:val="single" w:color="000000" w:sz="4" w:space="0"/>
              <w:left w:val="single" w:color="000000" w:sz="4" w:space="0"/>
              <w:bottom w:val="single" w:color="000000" w:sz="4" w:space="0"/>
              <w:right w:val="single" w:color="000000" w:sz="4" w:space="0"/>
            </w:tcBorders>
            <w:shd w:val="clear" w:color="auto" w:fill="D6DCE4"/>
            <w:vAlign w:val="center"/>
          </w:tcPr>
          <w:p w14:paraId="44E2544A">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证件号码</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1DF07CD5">
            <w:pPr>
              <w:jc w:val="center"/>
              <w:rPr>
                <w:rFonts w:hint="eastAsia" w:ascii="微软雅黑" w:hAnsi="微软雅黑" w:eastAsia="微软雅黑" w:cs="微软雅黑"/>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08129DD3">
            <w:pPr>
              <w:jc w:val="center"/>
              <w:rPr>
                <w:rFonts w:hint="eastAsia" w:ascii="微软雅黑" w:hAnsi="微软雅黑" w:eastAsia="微软雅黑" w:cs="微软雅黑"/>
                <w:i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0C997163">
            <w:pPr>
              <w:jc w:val="center"/>
              <w:rPr>
                <w:rFonts w:hint="eastAsia" w:ascii="微软雅黑" w:hAnsi="微软雅黑" w:eastAsia="微软雅黑" w:cs="微软雅黑"/>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1126C33D">
            <w:pPr>
              <w:jc w:val="center"/>
              <w:rPr>
                <w:rFonts w:hint="eastAsia" w:ascii="微软雅黑" w:hAnsi="微软雅黑" w:eastAsia="微软雅黑" w:cs="微软雅黑"/>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7BE5FBCD">
            <w:pPr>
              <w:jc w:val="center"/>
              <w:rPr>
                <w:rFonts w:hint="eastAsia" w:ascii="微软雅黑" w:hAnsi="微软雅黑" w:eastAsia="微软雅黑" w:cs="微软雅黑"/>
                <w:i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2007850A">
            <w:pPr>
              <w:jc w:val="center"/>
              <w:rPr>
                <w:rFonts w:hint="eastAsia" w:ascii="微软雅黑" w:hAnsi="微软雅黑" w:eastAsia="微软雅黑" w:cs="微软雅黑"/>
                <w:i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674F95E1">
            <w:pPr>
              <w:jc w:val="center"/>
              <w:rPr>
                <w:rFonts w:hint="eastAsia" w:ascii="微软雅黑" w:hAnsi="微软雅黑" w:eastAsia="微软雅黑" w:cs="微软雅黑"/>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48BB0990">
            <w:pPr>
              <w:jc w:val="center"/>
              <w:rPr>
                <w:rFonts w:hint="eastAsia" w:ascii="微软雅黑" w:hAnsi="微软雅黑" w:eastAsia="微软雅黑" w:cs="微软雅黑"/>
                <w:i w:val="0"/>
                <w:color w:val="000000"/>
                <w:sz w:val="18"/>
                <w:szCs w:val="18"/>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4606E359">
            <w:pPr>
              <w:jc w:val="center"/>
              <w:rPr>
                <w:rFonts w:hint="eastAsia" w:ascii="微软雅黑" w:hAnsi="微软雅黑" w:eastAsia="微软雅黑" w:cs="微软雅黑"/>
                <w:i w:val="0"/>
                <w:color w:val="000000"/>
                <w:sz w:val="18"/>
                <w:szCs w:val="18"/>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7B93774D">
            <w:pPr>
              <w:jc w:val="center"/>
              <w:rPr>
                <w:rFonts w:hint="eastAsia" w:ascii="微软雅黑" w:hAnsi="微软雅黑" w:eastAsia="微软雅黑" w:cs="微软雅黑"/>
                <w:i w:val="0"/>
                <w:color w:val="000000"/>
                <w:sz w:val="18"/>
                <w:szCs w:val="18"/>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137AA774">
            <w:pPr>
              <w:jc w:val="center"/>
              <w:rPr>
                <w:rFonts w:hint="eastAsia" w:ascii="微软雅黑" w:hAnsi="微软雅黑" w:eastAsia="微软雅黑" w:cs="微软雅黑"/>
                <w:i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539E8B00">
            <w:pPr>
              <w:jc w:val="center"/>
              <w:rPr>
                <w:rFonts w:hint="eastAsia" w:ascii="微软雅黑" w:hAnsi="微软雅黑" w:eastAsia="微软雅黑" w:cs="微软雅黑"/>
                <w:i w:val="0"/>
                <w:color w:val="000000"/>
                <w:sz w:val="18"/>
                <w:szCs w:val="18"/>
                <w:u w:val="none"/>
              </w:rPr>
            </w:pPr>
          </w:p>
        </w:tc>
        <w:tc>
          <w:tcPr>
            <w:tcW w:w="27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63BCE453">
            <w:pPr>
              <w:jc w:val="center"/>
              <w:rPr>
                <w:rFonts w:hint="eastAsia" w:ascii="微软雅黑" w:hAnsi="微软雅黑" w:eastAsia="微软雅黑" w:cs="微软雅黑"/>
                <w:i w:val="0"/>
                <w:color w:val="000000"/>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7204700C">
            <w:pPr>
              <w:jc w:val="center"/>
              <w:rPr>
                <w:rFonts w:hint="eastAsia" w:ascii="微软雅黑" w:hAnsi="微软雅黑" w:eastAsia="微软雅黑" w:cs="微软雅黑"/>
                <w:i w:val="0"/>
                <w:color w:val="000000"/>
                <w:sz w:val="18"/>
                <w:szCs w:val="18"/>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15F9433E">
            <w:pPr>
              <w:jc w:val="center"/>
              <w:rPr>
                <w:rFonts w:hint="eastAsia" w:ascii="微软雅黑" w:hAnsi="微软雅黑" w:eastAsia="微软雅黑" w:cs="微软雅黑"/>
                <w:i w:val="0"/>
                <w:color w:val="000000"/>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11DD770C">
            <w:pPr>
              <w:jc w:val="center"/>
              <w:rPr>
                <w:rFonts w:hint="eastAsia" w:ascii="微软雅黑" w:hAnsi="微软雅黑" w:eastAsia="微软雅黑" w:cs="微软雅黑"/>
                <w:i w:val="0"/>
                <w:color w:val="000000"/>
                <w:sz w:val="18"/>
                <w:szCs w:val="18"/>
                <w:u w:val="none"/>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553BADA0">
            <w:pPr>
              <w:jc w:val="center"/>
              <w:rPr>
                <w:rFonts w:hint="eastAsia" w:ascii="微软雅黑" w:hAnsi="微软雅黑" w:eastAsia="微软雅黑" w:cs="微软雅黑"/>
                <w:i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14:paraId="50757493">
            <w:pPr>
              <w:jc w:val="center"/>
              <w:rPr>
                <w:rFonts w:hint="eastAsia" w:ascii="微软雅黑" w:hAnsi="微软雅黑" w:eastAsia="微软雅黑" w:cs="微软雅黑"/>
                <w:i w:val="0"/>
                <w:color w:val="000000"/>
                <w:sz w:val="18"/>
                <w:szCs w:val="18"/>
                <w:u w:val="none"/>
              </w:rPr>
            </w:pPr>
          </w:p>
        </w:tc>
      </w:tr>
      <w:tr w14:paraId="0CDCA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07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CA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普宁市同锐门窗有限公司</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6F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75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91445281MA543AG05P</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32DC">
            <w:pPr>
              <w:rPr>
                <w:rFonts w:hint="eastAsia" w:ascii="宋体" w:hAnsi="宋体" w:eastAsia="宋体" w:cs="宋体"/>
                <w:i w:val="0"/>
                <w:color w:val="000000"/>
                <w:sz w:val="18"/>
                <w:szCs w:val="18"/>
                <w:u w:val="none"/>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E9E3">
            <w:pPr>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68E2">
            <w:pPr>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5044">
            <w:pP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1029">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D2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钟传鉴</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0B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465" w:type="dxa"/>
            <w:tcBorders>
              <w:left w:val="single" w:color="000000" w:sz="4" w:space="0"/>
              <w:bottom w:val="single" w:color="000000" w:sz="4" w:space="0"/>
              <w:right w:val="single" w:color="000000" w:sz="4" w:space="0"/>
            </w:tcBorders>
            <w:shd w:val="clear" w:color="auto" w:fill="auto"/>
            <w:vAlign w:val="center"/>
          </w:tcPr>
          <w:p w14:paraId="589B05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445224</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X</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2132">
            <w:pPr>
              <w:rPr>
                <w:rFonts w:hint="eastAsia" w:ascii="宋体" w:hAnsi="宋体" w:eastAsia="宋体" w:cs="宋体"/>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8A60">
            <w:pP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25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普城执处罚字［2025］01号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40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《建设工程质量管理条例》第十八条第三款、第二十五条第三款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4A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经调查，你（公司）将位于普宁市普宁大道南侧“翔栩城市花园二期”底层住宅楼铝板墙面及饰线工程项目违法分包。</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3F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《建设工程质量管理条例》第六十二条、《中华人民共和国行政处罚法》第三十二条第一款第三项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81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65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 xml:space="preserve">以违法分包总金额叁拾贰万肆仟元整（324000元）作为罚款基数，罚款人民币叁仟贰佰肆拾元整（3240元）。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69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0.324000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E765">
            <w:pPr>
              <w:rPr>
                <w:rFonts w:hint="eastAsia" w:ascii="宋体" w:hAnsi="宋体" w:eastAsia="宋体" w:cs="宋体"/>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1B38">
            <w:pP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C4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2025/01/13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06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42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2026/01/13</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9F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31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51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C9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ABF6">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FE83">
            <w:pPr>
              <w:rPr>
                <w:rFonts w:hint="eastAsia" w:ascii="宋体" w:hAnsi="宋体" w:eastAsia="宋体" w:cs="宋体"/>
                <w:i w:val="0"/>
                <w:color w:val="000000"/>
                <w:sz w:val="18"/>
                <w:szCs w:val="18"/>
                <w:u w:val="none"/>
              </w:rPr>
            </w:pPr>
          </w:p>
        </w:tc>
      </w:tr>
      <w:tr w14:paraId="66CAE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1"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CA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04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钟传鉴</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58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自然人</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A614">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38FA">
            <w:pPr>
              <w:rPr>
                <w:rFonts w:hint="eastAsia" w:ascii="宋体" w:hAnsi="宋体" w:eastAsia="宋体" w:cs="宋体"/>
                <w:i w:val="0"/>
                <w:color w:val="000000"/>
                <w:sz w:val="18"/>
                <w:szCs w:val="18"/>
                <w:u w:val="none"/>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7A22">
            <w:pPr>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961D">
            <w:pPr>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D586">
            <w:pP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28A6DD0C">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auto" w:sz="4" w:space="0"/>
              <w:right w:val="single" w:color="000000" w:sz="4" w:space="0"/>
            </w:tcBorders>
            <w:shd w:val="clear" w:color="auto" w:fill="auto"/>
            <w:vAlign w:val="center"/>
          </w:tcPr>
          <w:p w14:paraId="11B81E06">
            <w:pPr>
              <w:rPr>
                <w:rFonts w:hint="eastAsia" w:ascii="宋体" w:hAnsi="宋体" w:eastAsia="宋体" w:cs="宋体"/>
                <w:i w:val="0"/>
                <w:color w:val="000000"/>
                <w:sz w:val="18"/>
                <w:szCs w:val="18"/>
                <w:u w:val="none"/>
              </w:rPr>
            </w:pPr>
          </w:p>
        </w:tc>
        <w:tc>
          <w:tcPr>
            <w:tcW w:w="270" w:type="dxa"/>
            <w:tcBorders>
              <w:top w:val="single" w:color="000000" w:sz="4" w:space="0"/>
              <w:left w:val="single" w:color="000000" w:sz="4" w:space="0"/>
              <w:bottom w:val="single" w:color="auto" w:sz="4" w:space="0"/>
              <w:right w:val="single" w:color="000000" w:sz="4" w:space="0"/>
            </w:tcBorders>
            <w:shd w:val="clear" w:color="auto" w:fill="auto"/>
            <w:vAlign w:val="center"/>
          </w:tcPr>
          <w:p w14:paraId="7BDB79BF">
            <w:pPr>
              <w:rPr>
                <w:rFonts w:hint="eastAsia" w:ascii="宋体" w:hAnsi="宋体" w:eastAsia="宋体" w:cs="宋体"/>
                <w:i w:val="0"/>
                <w:color w:val="000000"/>
                <w:sz w:val="18"/>
                <w:szCs w:val="18"/>
                <w:u w:val="none"/>
              </w:rPr>
            </w:pPr>
          </w:p>
        </w:tc>
        <w:tc>
          <w:tcPr>
            <w:tcW w:w="465" w:type="dxa"/>
            <w:tcBorders>
              <w:left w:val="single" w:color="000000" w:sz="4" w:space="0"/>
              <w:bottom w:val="single" w:color="auto" w:sz="4" w:space="0"/>
              <w:right w:val="single" w:color="000000" w:sz="4" w:space="0"/>
            </w:tcBorders>
            <w:shd w:val="clear" w:color="auto" w:fill="auto"/>
            <w:vAlign w:val="center"/>
          </w:tcPr>
          <w:p w14:paraId="73B54326">
            <w:pPr>
              <w:jc w:val="cente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AD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6B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445224</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4"/>
                <w:szCs w:val="24"/>
                <w:u w:val="none"/>
                <w:lang w:val="en-US" w:eastAsia="zh-CN" w:bidi="ar"/>
              </w:rPr>
              <w:t>X</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D3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普城执处罚字［2025］02号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41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《建设工程质量管理条例》第十八条第三款、第二十五条第三款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85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经调查，你（公司）将位于普宁市普宁大道南侧“翔栩城市花园二期”底层住宅楼铝板墙面及饰线工程项目违法分包。</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0B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《建设工程质量管理条例》第六十二条、《中华人民共和国行政处罚法》第三十二条第一款第三项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57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A0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 xml:space="preserve">以普宁市同锐门窗有限公司罚款人民币叁仟贰佰肆拾元整（3240元）为基数，罚款人民币叁佰贰拾肆元整（324元）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5F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0.032400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BBBF">
            <w:pPr>
              <w:rPr>
                <w:rFonts w:hint="eastAsia" w:ascii="宋体" w:hAnsi="宋体" w:eastAsia="宋体" w:cs="宋体"/>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E1B6">
            <w:pP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E9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2025/01/13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94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7B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2026/01/13</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68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29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BE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86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CAA6">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635C">
            <w:pPr>
              <w:rPr>
                <w:rFonts w:hint="eastAsia" w:ascii="宋体" w:hAnsi="宋体" w:eastAsia="宋体" w:cs="宋体"/>
                <w:i w:val="0"/>
                <w:color w:val="000000"/>
                <w:sz w:val="18"/>
                <w:szCs w:val="18"/>
                <w:u w:val="none"/>
              </w:rPr>
            </w:pPr>
          </w:p>
        </w:tc>
      </w:tr>
      <w:tr w14:paraId="31F4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240" w:type="dxa"/>
            <w:tcBorders>
              <w:top w:val="single" w:color="000000" w:sz="4" w:space="0"/>
              <w:left w:val="single" w:color="000000" w:sz="4" w:space="0"/>
              <w:bottom w:val="single" w:color="auto" w:sz="4" w:space="0"/>
              <w:right w:val="single" w:color="000000" w:sz="4" w:space="0"/>
            </w:tcBorders>
            <w:shd w:val="clear" w:color="auto" w:fill="auto"/>
            <w:vAlign w:val="center"/>
          </w:tcPr>
          <w:p w14:paraId="59CC6A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w:t>
            </w:r>
          </w:p>
        </w:tc>
        <w:tc>
          <w:tcPr>
            <w:tcW w:w="667" w:type="dxa"/>
            <w:tcBorders>
              <w:top w:val="single" w:color="000000" w:sz="4" w:space="0"/>
              <w:left w:val="single" w:color="000000" w:sz="4" w:space="0"/>
              <w:bottom w:val="single" w:color="auto" w:sz="4" w:space="0"/>
              <w:right w:val="single" w:color="000000" w:sz="4" w:space="0"/>
            </w:tcBorders>
            <w:shd w:val="clear" w:color="auto" w:fill="auto"/>
            <w:vAlign w:val="center"/>
          </w:tcPr>
          <w:p w14:paraId="4DE516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纪振明</w:t>
            </w:r>
          </w:p>
        </w:tc>
        <w:tc>
          <w:tcPr>
            <w:tcW w:w="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4C4D1F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自然人</w:t>
            </w:r>
          </w:p>
        </w:tc>
        <w:tc>
          <w:tcPr>
            <w:tcW w:w="405" w:type="dxa"/>
            <w:tcBorders>
              <w:top w:val="single" w:color="000000" w:sz="4" w:space="0"/>
              <w:left w:val="single" w:color="000000" w:sz="4" w:space="0"/>
              <w:bottom w:val="single" w:color="auto" w:sz="4" w:space="0"/>
              <w:right w:val="single" w:color="000000" w:sz="4" w:space="0"/>
            </w:tcBorders>
            <w:shd w:val="clear" w:color="auto" w:fill="auto"/>
            <w:vAlign w:val="center"/>
          </w:tcPr>
          <w:p w14:paraId="7F84BE18">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auto" w:sz="4" w:space="0"/>
              <w:right w:val="single" w:color="000000" w:sz="4" w:space="0"/>
            </w:tcBorders>
            <w:shd w:val="clear" w:color="auto" w:fill="auto"/>
            <w:vAlign w:val="center"/>
          </w:tcPr>
          <w:p w14:paraId="45C37942">
            <w:pPr>
              <w:rPr>
                <w:rFonts w:hint="eastAsia" w:ascii="宋体" w:hAnsi="宋体" w:eastAsia="宋体" w:cs="宋体"/>
                <w:i w:val="0"/>
                <w:color w:val="000000"/>
                <w:sz w:val="18"/>
                <w:szCs w:val="18"/>
                <w:u w:val="none"/>
              </w:rPr>
            </w:pPr>
          </w:p>
        </w:tc>
        <w:tc>
          <w:tcPr>
            <w:tcW w:w="270" w:type="dxa"/>
            <w:tcBorders>
              <w:top w:val="single" w:color="000000" w:sz="4" w:space="0"/>
              <w:left w:val="single" w:color="000000" w:sz="4" w:space="0"/>
              <w:bottom w:val="single" w:color="auto" w:sz="4" w:space="0"/>
              <w:right w:val="single" w:color="000000" w:sz="4" w:space="0"/>
            </w:tcBorders>
            <w:shd w:val="clear" w:color="auto" w:fill="auto"/>
            <w:vAlign w:val="center"/>
          </w:tcPr>
          <w:p w14:paraId="1D1E57D3">
            <w:pPr>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auto" w:sz="4" w:space="0"/>
              <w:right w:val="single" w:color="000000" w:sz="4" w:space="0"/>
            </w:tcBorders>
            <w:shd w:val="clear" w:color="auto" w:fill="auto"/>
            <w:vAlign w:val="center"/>
          </w:tcPr>
          <w:p w14:paraId="011C3C79">
            <w:pPr>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auto" w:sz="4" w:space="0"/>
              <w:right w:val="single" w:color="auto" w:sz="4" w:space="0"/>
            </w:tcBorders>
            <w:shd w:val="clear" w:color="auto" w:fill="auto"/>
            <w:vAlign w:val="center"/>
          </w:tcPr>
          <w:p w14:paraId="5C20B1EA">
            <w:pPr>
              <w:rPr>
                <w:rFonts w:hint="eastAsia" w:ascii="宋体" w:hAnsi="宋体" w:eastAsia="宋体" w:cs="宋体"/>
                <w:i w:val="0"/>
                <w:color w:val="000000"/>
                <w:sz w:val="18"/>
                <w:szCs w:val="18"/>
                <w:u w:val="none"/>
              </w:rPr>
            </w:pPr>
          </w:p>
        </w:tc>
        <w:tc>
          <w:tcPr>
            <w:tcW w:w="300" w:type="dxa"/>
            <w:tcBorders>
              <w:top w:val="single" w:color="auto" w:sz="4" w:space="0"/>
              <w:left w:val="single" w:color="auto" w:sz="4" w:space="0"/>
              <w:bottom w:val="single" w:color="auto" w:sz="4" w:space="0"/>
              <w:right w:val="single" w:color="000000" w:sz="4" w:space="0"/>
            </w:tcBorders>
            <w:shd w:val="clear" w:color="auto" w:fill="auto"/>
            <w:vAlign w:val="center"/>
          </w:tcPr>
          <w:p w14:paraId="338DE1CA">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single" w:color="auto" w:sz="4" w:space="0"/>
              <w:right w:val="single" w:color="000000" w:sz="4" w:space="0"/>
            </w:tcBorders>
            <w:shd w:val="clear" w:color="auto" w:fill="auto"/>
            <w:vAlign w:val="center"/>
          </w:tcPr>
          <w:p w14:paraId="47AFBD5E">
            <w:pPr>
              <w:rPr>
                <w:rFonts w:hint="eastAsia" w:ascii="宋体" w:hAnsi="宋体" w:eastAsia="宋体" w:cs="宋体"/>
                <w:i w:val="0"/>
                <w:color w:val="000000"/>
                <w:sz w:val="18"/>
                <w:szCs w:val="18"/>
                <w:u w:val="none"/>
              </w:rPr>
            </w:pPr>
          </w:p>
        </w:tc>
        <w:tc>
          <w:tcPr>
            <w:tcW w:w="270" w:type="dxa"/>
            <w:tcBorders>
              <w:top w:val="single" w:color="auto" w:sz="4" w:space="0"/>
              <w:left w:val="single" w:color="000000" w:sz="4" w:space="0"/>
              <w:bottom w:val="single" w:color="auto" w:sz="4" w:space="0"/>
              <w:right w:val="single" w:color="000000" w:sz="4" w:space="0"/>
            </w:tcBorders>
            <w:shd w:val="clear" w:color="auto" w:fill="auto"/>
            <w:vAlign w:val="center"/>
          </w:tcPr>
          <w:p w14:paraId="4973C351">
            <w:pPr>
              <w:rPr>
                <w:rFonts w:hint="eastAsia" w:ascii="宋体" w:hAnsi="宋体" w:eastAsia="宋体" w:cs="宋体"/>
                <w:i w:val="0"/>
                <w:color w:val="000000"/>
                <w:sz w:val="18"/>
                <w:szCs w:val="18"/>
                <w:u w:val="none"/>
              </w:rPr>
            </w:pPr>
          </w:p>
        </w:tc>
        <w:tc>
          <w:tcPr>
            <w:tcW w:w="465" w:type="dxa"/>
            <w:tcBorders>
              <w:top w:val="single" w:color="auto" w:sz="4" w:space="0"/>
              <w:left w:val="single" w:color="000000" w:sz="4" w:space="0"/>
              <w:bottom w:val="single" w:color="auto" w:sz="4" w:space="0"/>
              <w:right w:val="single" w:color="auto" w:sz="4" w:space="0"/>
            </w:tcBorders>
            <w:shd w:val="clear" w:color="auto" w:fill="auto"/>
            <w:vAlign w:val="center"/>
          </w:tcPr>
          <w:p w14:paraId="548A719D">
            <w:pPr>
              <w:jc w:val="center"/>
              <w:rPr>
                <w:rFonts w:hint="eastAsia" w:ascii="宋体" w:hAnsi="宋体" w:eastAsia="宋体" w:cs="宋体"/>
                <w:i w:val="0"/>
                <w:color w:val="000000"/>
                <w:sz w:val="18"/>
                <w:szCs w:val="18"/>
                <w:u w:val="none"/>
              </w:rPr>
            </w:pPr>
          </w:p>
        </w:tc>
        <w:tc>
          <w:tcPr>
            <w:tcW w:w="285" w:type="dxa"/>
            <w:tcBorders>
              <w:top w:val="single" w:color="000000" w:sz="4" w:space="0"/>
              <w:left w:val="single" w:color="auto" w:sz="4" w:space="0"/>
              <w:bottom w:val="single" w:color="auto" w:sz="4" w:space="0"/>
              <w:right w:val="single" w:color="000000" w:sz="4" w:space="0"/>
            </w:tcBorders>
            <w:shd w:val="clear" w:color="auto" w:fill="auto"/>
            <w:vAlign w:val="center"/>
          </w:tcPr>
          <w:p w14:paraId="535C52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405" w:type="dxa"/>
            <w:tcBorders>
              <w:top w:val="single" w:color="000000" w:sz="4" w:space="0"/>
              <w:left w:val="single" w:color="000000" w:sz="4" w:space="0"/>
              <w:bottom w:val="single" w:color="auto" w:sz="4" w:space="0"/>
              <w:right w:val="single" w:color="000000" w:sz="4" w:space="0"/>
            </w:tcBorders>
            <w:shd w:val="clear" w:color="auto" w:fill="auto"/>
            <w:vAlign w:val="center"/>
          </w:tcPr>
          <w:p w14:paraId="06D856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440527</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4"/>
                <w:szCs w:val="24"/>
                <w:u w:val="none"/>
                <w:lang w:val="en-US" w:eastAsia="zh-CN" w:bidi="ar"/>
              </w:rPr>
              <w:t>3</w:t>
            </w:r>
          </w:p>
        </w:tc>
        <w:tc>
          <w:tcPr>
            <w:tcW w:w="570" w:type="dxa"/>
            <w:tcBorders>
              <w:top w:val="single" w:color="000000" w:sz="4" w:space="0"/>
              <w:left w:val="single" w:color="000000" w:sz="4" w:space="0"/>
              <w:bottom w:val="single" w:color="auto" w:sz="4" w:space="0"/>
              <w:right w:val="single" w:color="000000" w:sz="4" w:space="0"/>
            </w:tcBorders>
            <w:shd w:val="clear" w:color="auto" w:fill="auto"/>
            <w:vAlign w:val="center"/>
          </w:tcPr>
          <w:p w14:paraId="530E74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普城执处罚字［2025］03号</w:t>
            </w:r>
          </w:p>
        </w:tc>
        <w:tc>
          <w:tcPr>
            <w:tcW w:w="1305" w:type="dxa"/>
            <w:tcBorders>
              <w:top w:val="single" w:color="000000" w:sz="4" w:space="0"/>
              <w:left w:val="single" w:color="000000" w:sz="4" w:space="0"/>
              <w:bottom w:val="single" w:color="auto" w:sz="4" w:space="0"/>
              <w:right w:val="single" w:color="000000" w:sz="4" w:space="0"/>
            </w:tcBorders>
            <w:shd w:val="clear" w:color="auto" w:fill="auto"/>
            <w:vAlign w:val="center"/>
          </w:tcPr>
          <w:p w14:paraId="4CA045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《中华人民共和国城乡规划法》第四十条</w:t>
            </w:r>
          </w:p>
        </w:tc>
        <w:tc>
          <w:tcPr>
            <w:tcW w:w="1800" w:type="dxa"/>
            <w:tcBorders>
              <w:top w:val="single" w:color="000000" w:sz="4" w:space="0"/>
              <w:left w:val="single" w:color="000000" w:sz="4" w:space="0"/>
              <w:bottom w:val="single" w:color="auto" w:sz="4" w:space="0"/>
              <w:right w:val="single" w:color="000000" w:sz="4" w:space="0"/>
            </w:tcBorders>
            <w:shd w:val="clear" w:color="auto" w:fill="auto"/>
            <w:vAlign w:val="center"/>
          </w:tcPr>
          <w:p w14:paraId="4149C7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纪振明、纪剑川、纪庆松建设的位于池尾街道贵政山村贵湖路南侧（党建主题公园对面）一幢在建住宅楼未取得相关建设许可手续进行建设。</w:t>
            </w:r>
          </w:p>
        </w:tc>
        <w:tc>
          <w:tcPr>
            <w:tcW w:w="2070" w:type="dxa"/>
            <w:tcBorders>
              <w:top w:val="single" w:color="000000" w:sz="4" w:space="0"/>
              <w:left w:val="single" w:color="000000" w:sz="4" w:space="0"/>
              <w:bottom w:val="single" w:color="auto" w:sz="4" w:space="0"/>
              <w:right w:val="single" w:color="000000" w:sz="4" w:space="0"/>
            </w:tcBorders>
            <w:shd w:val="clear" w:color="auto" w:fill="auto"/>
            <w:vAlign w:val="center"/>
          </w:tcPr>
          <w:p w14:paraId="5DA78C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《中华人民共和国城乡规划法》第六十四条的规定，参照《普宁市在建违法建设分类处置实施方案》、《普宁市农村宅基地和住房建设管理实施细则》</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14:paraId="6F5DCB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没收非法财物；其他-移交、函告</w:t>
            </w:r>
          </w:p>
        </w:tc>
        <w:tc>
          <w:tcPr>
            <w:tcW w:w="2790" w:type="dxa"/>
            <w:tcBorders>
              <w:top w:val="single" w:color="000000" w:sz="4" w:space="0"/>
              <w:left w:val="single" w:color="000000" w:sz="4" w:space="0"/>
              <w:bottom w:val="single" w:color="auto" w:sz="4" w:space="0"/>
              <w:right w:val="single" w:color="000000" w:sz="4" w:space="0"/>
            </w:tcBorders>
            <w:shd w:val="clear" w:color="auto" w:fill="auto"/>
            <w:vAlign w:val="center"/>
          </w:tcPr>
          <w:p w14:paraId="37F8DD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 xml:space="preserve">1、对住宅楼8层建筑物予以没收，没收建筑物建筑面积计3910.32平方米。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2、没收建筑物移交属地池尾街道办事处处置。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函告普宁市住房和城乡建设局依监管职能对纪振明、纪庆松、纪剑川住宅楼建设项目消防设施极其不完善（消防设施未安装），且存在总平面布局、平面布置等难以通过工程措施改正的问题，存在较大安全隐患等问题，加强督促落实整改。       </w:t>
            </w:r>
          </w:p>
        </w:tc>
        <w:tc>
          <w:tcPr>
            <w:tcW w:w="435" w:type="dxa"/>
            <w:tcBorders>
              <w:top w:val="single" w:color="000000" w:sz="4" w:space="0"/>
              <w:left w:val="single" w:color="000000" w:sz="4" w:space="0"/>
              <w:bottom w:val="single" w:color="auto" w:sz="4" w:space="0"/>
              <w:right w:val="single" w:color="000000" w:sz="4" w:space="0"/>
            </w:tcBorders>
            <w:shd w:val="clear" w:color="auto" w:fill="auto"/>
            <w:vAlign w:val="center"/>
          </w:tcPr>
          <w:p w14:paraId="618A3A72">
            <w:pP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auto" w:sz="4" w:space="0"/>
              <w:right w:val="single" w:color="000000" w:sz="4" w:space="0"/>
            </w:tcBorders>
            <w:shd w:val="clear" w:color="auto" w:fill="auto"/>
            <w:vAlign w:val="center"/>
          </w:tcPr>
          <w:p w14:paraId="1FA8E6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0</w:t>
            </w:r>
          </w:p>
        </w:tc>
        <w:tc>
          <w:tcPr>
            <w:tcW w:w="420" w:type="dxa"/>
            <w:tcBorders>
              <w:top w:val="single" w:color="000000" w:sz="4" w:space="0"/>
              <w:left w:val="single" w:color="000000" w:sz="4" w:space="0"/>
              <w:bottom w:val="single" w:color="auto" w:sz="4" w:space="0"/>
              <w:right w:val="single" w:color="000000" w:sz="4" w:space="0"/>
            </w:tcBorders>
            <w:shd w:val="clear" w:color="auto" w:fill="auto"/>
            <w:vAlign w:val="center"/>
          </w:tcPr>
          <w:p w14:paraId="497040AC">
            <w:pP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42556C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2025/01/14</w:t>
            </w:r>
          </w:p>
        </w:tc>
        <w:tc>
          <w:tcPr>
            <w:tcW w:w="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168DC2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15" w:type="dxa"/>
            <w:tcBorders>
              <w:top w:val="single" w:color="000000" w:sz="4" w:space="0"/>
              <w:left w:val="single" w:color="000000" w:sz="4" w:space="0"/>
              <w:bottom w:val="single" w:color="auto" w:sz="4" w:space="0"/>
              <w:right w:val="single" w:color="000000" w:sz="4" w:space="0"/>
            </w:tcBorders>
            <w:shd w:val="clear" w:color="auto" w:fill="auto"/>
            <w:vAlign w:val="center"/>
          </w:tcPr>
          <w:p w14:paraId="310E5D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2026/01/14</w:t>
            </w:r>
          </w:p>
        </w:tc>
        <w:tc>
          <w:tcPr>
            <w:tcW w:w="270" w:type="dxa"/>
            <w:tcBorders>
              <w:top w:val="single" w:color="000000" w:sz="4" w:space="0"/>
              <w:left w:val="single" w:color="000000" w:sz="4" w:space="0"/>
              <w:bottom w:val="single" w:color="auto" w:sz="4" w:space="0"/>
              <w:right w:val="single" w:color="000000" w:sz="4" w:space="0"/>
            </w:tcBorders>
            <w:shd w:val="clear" w:color="auto" w:fill="auto"/>
            <w:vAlign w:val="center"/>
          </w:tcPr>
          <w:p w14:paraId="222F89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000000" w:sz="4" w:space="0"/>
              <w:left w:val="single" w:color="000000" w:sz="4" w:space="0"/>
              <w:bottom w:val="single" w:color="auto" w:sz="4" w:space="0"/>
              <w:right w:val="single" w:color="000000" w:sz="4" w:space="0"/>
            </w:tcBorders>
            <w:shd w:val="clear" w:color="auto" w:fill="auto"/>
            <w:vAlign w:val="center"/>
          </w:tcPr>
          <w:p w14:paraId="41D5A7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6FE217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000000" w:sz="4" w:space="0"/>
              <w:left w:val="single" w:color="000000" w:sz="4" w:space="0"/>
              <w:bottom w:val="single" w:color="auto" w:sz="4" w:space="0"/>
              <w:right w:val="single" w:color="000000" w:sz="4" w:space="0"/>
            </w:tcBorders>
            <w:shd w:val="clear" w:color="auto" w:fill="auto"/>
            <w:vAlign w:val="center"/>
          </w:tcPr>
          <w:p w14:paraId="1EA1F7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285" w:type="dxa"/>
            <w:tcBorders>
              <w:top w:val="single" w:color="000000" w:sz="4" w:space="0"/>
              <w:left w:val="single" w:color="000000" w:sz="4" w:space="0"/>
              <w:bottom w:val="single" w:color="auto" w:sz="4" w:space="0"/>
              <w:right w:val="single" w:color="000000" w:sz="4" w:space="0"/>
            </w:tcBorders>
            <w:shd w:val="clear" w:color="auto" w:fill="auto"/>
            <w:vAlign w:val="center"/>
          </w:tcPr>
          <w:p w14:paraId="574BC681">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auto" w:sz="4" w:space="0"/>
              <w:right w:val="single" w:color="000000" w:sz="4" w:space="0"/>
            </w:tcBorders>
            <w:shd w:val="clear" w:color="auto" w:fill="auto"/>
            <w:vAlign w:val="center"/>
          </w:tcPr>
          <w:p w14:paraId="6C1CBC0E">
            <w:pPr>
              <w:rPr>
                <w:rFonts w:hint="eastAsia" w:ascii="宋体" w:hAnsi="宋体" w:eastAsia="宋体" w:cs="宋体"/>
                <w:i w:val="0"/>
                <w:color w:val="000000"/>
                <w:sz w:val="18"/>
                <w:szCs w:val="18"/>
                <w:u w:val="none"/>
              </w:rPr>
            </w:pPr>
          </w:p>
        </w:tc>
      </w:tr>
      <w:tr w14:paraId="322C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0" w:hRule="atLeast"/>
        </w:trPr>
        <w:tc>
          <w:tcPr>
            <w:tcW w:w="240" w:type="dxa"/>
            <w:tcBorders>
              <w:top w:val="single" w:color="auto" w:sz="4" w:space="0"/>
              <w:left w:val="single" w:color="auto" w:sz="4" w:space="0"/>
              <w:bottom w:val="single" w:color="auto" w:sz="4" w:space="0"/>
              <w:right w:val="single" w:color="000000" w:sz="4" w:space="0"/>
            </w:tcBorders>
            <w:shd w:val="clear" w:color="auto" w:fill="auto"/>
            <w:vAlign w:val="center"/>
          </w:tcPr>
          <w:p w14:paraId="54546A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w:t>
            </w:r>
          </w:p>
        </w:tc>
        <w:tc>
          <w:tcPr>
            <w:tcW w:w="667" w:type="dxa"/>
            <w:tcBorders>
              <w:top w:val="single" w:color="auto" w:sz="4" w:space="0"/>
              <w:left w:val="single" w:color="000000" w:sz="4" w:space="0"/>
              <w:bottom w:val="single" w:color="auto" w:sz="4" w:space="0"/>
              <w:right w:val="single" w:color="000000" w:sz="4" w:space="0"/>
            </w:tcBorders>
            <w:shd w:val="clear" w:color="auto" w:fill="auto"/>
            <w:vAlign w:val="center"/>
          </w:tcPr>
          <w:p w14:paraId="63D943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纪庆松</w:t>
            </w:r>
          </w:p>
        </w:tc>
        <w:tc>
          <w:tcPr>
            <w:tcW w:w="300" w:type="dxa"/>
            <w:tcBorders>
              <w:top w:val="single" w:color="auto" w:sz="4" w:space="0"/>
              <w:left w:val="single" w:color="000000" w:sz="4" w:space="0"/>
              <w:bottom w:val="single" w:color="auto" w:sz="4" w:space="0"/>
              <w:right w:val="single" w:color="000000" w:sz="4" w:space="0"/>
            </w:tcBorders>
            <w:shd w:val="clear" w:color="auto" w:fill="auto"/>
            <w:vAlign w:val="center"/>
          </w:tcPr>
          <w:p w14:paraId="15AA0B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自然人</w:t>
            </w:r>
          </w:p>
        </w:tc>
        <w:tc>
          <w:tcPr>
            <w:tcW w:w="405" w:type="dxa"/>
            <w:tcBorders>
              <w:top w:val="single" w:color="auto" w:sz="4" w:space="0"/>
              <w:left w:val="single" w:color="000000" w:sz="4" w:space="0"/>
              <w:bottom w:val="single" w:color="auto" w:sz="4" w:space="0"/>
              <w:right w:val="single" w:color="000000" w:sz="4" w:space="0"/>
            </w:tcBorders>
            <w:shd w:val="clear" w:color="auto" w:fill="auto"/>
            <w:vAlign w:val="center"/>
          </w:tcPr>
          <w:p w14:paraId="1E3EF854">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single" w:color="auto" w:sz="4" w:space="0"/>
              <w:right w:val="single" w:color="000000" w:sz="4" w:space="0"/>
            </w:tcBorders>
            <w:shd w:val="clear" w:color="auto" w:fill="auto"/>
            <w:vAlign w:val="center"/>
          </w:tcPr>
          <w:p w14:paraId="56440130">
            <w:pPr>
              <w:rPr>
                <w:rFonts w:hint="eastAsia" w:ascii="宋体" w:hAnsi="宋体" w:eastAsia="宋体" w:cs="宋体"/>
                <w:i w:val="0"/>
                <w:color w:val="000000"/>
                <w:sz w:val="18"/>
                <w:szCs w:val="18"/>
                <w:u w:val="none"/>
              </w:rPr>
            </w:pPr>
          </w:p>
        </w:tc>
        <w:tc>
          <w:tcPr>
            <w:tcW w:w="270" w:type="dxa"/>
            <w:tcBorders>
              <w:top w:val="single" w:color="auto" w:sz="4" w:space="0"/>
              <w:left w:val="single" w:color="000000" w:sz="4" w:space="0"/>
              <w:bottom w:val="single" w:color="auto" w:sz="4" w:space="0"/>
              <w:right w:val="single" w:color="000000" w:sz="4" w:space="0"/>
            </w:tcBorders>
            <w:shd w:val="clear" w:color="auto" w:fill="auto"/>
            <w:vAlign w:val="center"/>
          </w:tcPr>
          <w:p w14:paraId="45CE1000">
            <w:pPr>
              <w:rPr>
                <w:rFonts w:hint="eastAsia" w:ascii="宋体" w:hAnsi="宋体" w:eastAsia="宋体" w:cs="宋体"/>
                <w:i w:val="0"/>
                <w:color w:val="000000"/>
                <w:sz w:val="18"/>
                <w:szCs w:val="18"/>
                <w:u w:val="none"/>
              </w:rPr>
            </w:pPr>
          </w:p>
        </w:tc>
        <w:tc>
          <w:tcPr>
            <w:tcW w:w="240" w:type="dxa"/>
            <w:tcBorders>
              <w:top w:val="single" w:color="auto" w:sz="4" w:space="0"/>
              <w:left w:val="single" w:color="000000" w:sz="4" w:space="0"/>
              <w:bottom w:val="single" w:color="auto" w:sz="4" w:space="0"/>
              <w:right w:val="single" w:color="000000" w:sz="4" w:space="0"/>
            </w:tcBorders>
            <w:shd w:val="clear" w:color="auto" w:fill="auto"/>
            <w:vAlign w:val="center"/>
          </w:tcPr>
          <w:p w14:paraId="5656140F">
            <w:pPr>
              <w:rPr>
                <w:rFonts w:hint="eastAsia" w:ascii="宋体" w:hAnsi="宋体" w:eastAsia="宋体" w:cs="宋体"/>
                <w:i w:val="0"/>
                <w:color w:val="000000"/>
                <w:sz w:val="18"/>
                <w:szCs w:val="18"/>
                <w:u w:val="none"/>
              </w:rPr>
            </w:pPr>
          </w:p>
        </w:tc>
        <w:tc>
          <w:tcPr>
            <w:tcW w:w="240" w:type="dxa"/>
            <w:tcBorders>
              <w:top w:val="single" w:color="auto" w:sz="4" w:space="0"/>
              <w:left w:val="single" w:color="000000" w:sz="4" w:space="0"/>
              <w:bottom w:val="single" w:color="auto" w:sz="4" w:space="0"/>
              <w:right w:val="single" w:color="000000" w:sz="4" w:space="0"/>
            </w:tcBorders>
            <w:shd w:val="clear" w:color="auto" w:fill="auto"/>
            <w:vAlign w:val="center"/>
          </w:tcPr>
          <w:p w14:paraId="79229FD4">
            <w:pPr>
              <w:rPr>
                <w:rFonts w:hint="eastAsia" w:ascii="宋体" w:hAnsi="宋体" w:eastAsia="宋体" w:cs="宋体"/>
                <w:i w:val="0"/>
                <w:color w:val="000000"/>
                <w:sz w:val="18"/>
                <w:szCs w:val="18"/>
                <w:u w:val="none"/>
              </w:rPr>
            </w:pPr>
          </w:p>
        </w:tc>
        <w:tc>
          <w:tcPr>
            <w:tcW w:w="300" w:type="dxa"/>
            <w:tcBorders>
              <w:top w:val="single" w:color="auto" w:sz="4" w:space="0"/>
              <w:left w:val="single" w:color="000000" w:sz="4" w:space="0"/>
              <w:bottom w:val="single" w:color="auto" w:sz="4" w:space="0"/>
              <w:right w:val="single" w:color="000000" w:sz="4" w:space="0"/>
            </w:tcBorders>
            <w:shd w:val="clear" w:color="auto" w:fill="auto"/>
            <w:vAlign w:val="center"/>
          </w:tcPr>
          <w:p w14:paraId="4C46D0B1">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single" w:color="auto" w:sz="4" w:space="0"/>
              <w:right w:val="single" w:color="000000" w:sz="4" w:space="0"/>
            </w:tcBorders>
            <w:shd w:val="clear" w:color="auto" w:fill="auto"/>
            <w:vAlign w:val="center"/>
          </w:tcPr>
          <w:p w14:paraId="35C85B71">
            <w:pPr>
              <w:rPr>
                <w:rFonts w:hint="eastAsia" w:ascii="宋体" w:hAnsi="宋体" w:eastAsia="宋体" w:cs="宋体"/>
                <w:i w:val="0"/>
                <w:color w:val="000000"/>
                <w:sz w:val="18"/>
                <w:szCs w:val="18"/>
                <w:u w:val="none"/>
              </w:rPr>
            </w:pPr>
          </w:p>
        </w:tc>
        <w:tc>
          <w:tcPr>
            <w:tcW w:w="270" w:type="dxa"/>
            <w:tcBorders>
              <w:top w:val="single" w:color="auto" w:sz="4" w:space="0"/>
              <w:left w:val="single" w:color="000000" w:sz="4" w:space="0"/>
              <w:bottom w:val="single" w:color="auto" w:sz="4" w:space="0"/>
              <w:right w:val="single" w:color="000000" w:sz="4" w:space="0"/>
            </w:tcBorders>
            <w:shd w:val="clear" w:color="auto" w:fill="auto"/>
            <w:vAlign w:val="center"/>
          </w:tcPr>
          <w:p w14:paraId="4971BD5C">
            <w:pPr>
              <w:rPr>
                <w:rFonts w:hint="eastAsia" w:ascii="宋体" w:hAnsi="宋体" w:eastAsia="宋体" w:cs="宋体"/>
                <w:i w:val="0"/>
                <w:color w:val="000000"/>
                <w:sz w:val="18"/>
                <w:szCs w:val="18"/>
                <w:u w:val="none"/>
              </w:rPr>
            </w:pPr>
          </w:p>
        </w:tc>
        <w:tc>
          <w:tcPr>
            <w:tcW w:w="465" w:type="dxa"/>
            <w:tcBorders>
              <w:top w:val="single" w:color="auto" w:sz="4" w:space="0"/>
              <w:left w:val="single" w:color="000000" w:sz="4" w:space="0"/>
              <w:bottom w:val="single" w:color="auto" w:sz="4" w:space="0"/>
              <w:right w:val="single" w:color="000000" w:sz="4" w:space="0"/>
            </w:tcBorders>
            <w:shd w:val="clear" w:color="auto" w:fill="auto"/>
            <w:vAlign w:val="center"/>
          </w:tcPr>
          <w:p w14:paraId="18561D4A">
            <w:pPr>
              <w:jc w:val="cente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single" w:color="auto" w:sz="4" w:space="0"/>
              <w:right w:val="single" w:color="000000" w:sz="4" w:space="0"/>
            </w:tcBorders>
            <w:shd w:val="clear" w:color="auto" w:fill="auto"/>
            <w:vAlign w:val="center"/>
          </w:tcPr>
          <w:p w14:paraId="4ECD41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405" w:type="dxa"/>
            <w:tcBorders>
              <w:top w:val="single" w:color="auto" w:sz="4" w:space="0"/>
              <w:left w:val="single" w:color="000000" w:sz="4" w:space="0"/>
              <w:bottom w:val="single" w:color="auto" w:sz="4" w:space="0"/>
              <w:right w:val="single" w:color="000000" w:sz="4" w:space="0"/>
            </w:tcBorders>
            <w:shd w:val="clear" w:color="auto" w:fill="auto"/>
            <w:vAlign w:val="center"/>
          </w:tcPr>
          <w:p w14:paraId="341C86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440527</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4"/>
                <w:szCs w:val="24"/>
                <w:u w:val="none"/>
                <w:lang w:val="en-US" w:eastAsia="zh-CN" w:bidi="ar"/>
              </w:rPr>
              <w:t>2</w:t>
            </w:r>
          </w:p>
        </w:tc>
        <w:tc>
          <w:tcPr>
            <w:tcW w:w="570" w:type="dxa"/>
            <w:tcBorders>
              <w:top w:val="single" w:color="auto" w:sz="4" w:space="0"/>
              <w:left w:val="single" w:color="000000" w:sz="4" w:space="0"/>
              <w:bottom w:val="single" w:color="auto" w:sz="4" w:space="0"/>
              <w:right w:val="single" w:color="000000" w:sz="4" w:space="0"/>
            </w:tcBorders>
            <w:shd w:val="clear" w:color="auto" w:fill="auto"/>
            <w:vAlign w:val="center"/>
          </w:tcPr>
          <w:p w14:paraId="78D054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普城执处罚字［2025］03号</w:t>
            </w:r>
          </w:p>
        </w:tc>
        <w:tc>
          <w:tcPr>
            <w:tcW w:w="1305" w:type="dxa"/>
            <w:tcBorders>
              <w:top w:val="single" w:color="auto" w:sz="4" w:space="0"/>
              <w:left w:val="single" w:color="000000" w:sz="4" w:space="0"/>
              <w:bottom w:val="single" w:color="auto" w:sz="4" w:space="0"/>
              <w:right w:val="single" w:color="000000" w:sz="4" w:space="0"/>
            </w:tcBorders>
            <w:shd w:val="clear" w:color="auto" w:fill="auto"/>
            <w:vAlign w:val="center"/>
          </w:tcPr>
          <w:p w14:paraId="446C3D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《中华人民共和国城乡规划法》第四十条</w:t>
            </w:r>
          </w:p>
        </w:tc>
        <w:tc>
          <w:tcPr>
            <w:tcW w:w="1800" w:type="dxa"/>
            <w:tcBorders>
              <w:top w:val="single" w:color="auto" w:sz="4" w:space="0"/>
              <w:left w:val="single" w:color="000000" w:sz="4" w:space="0"/>
              <w:bottom w:val="single" w:color="auto" w:sz="4" w:space="0"/>
              <w:right w:val="single" w:color="000000" w:sz="4" w:space="0"/>
            </w:tcBorders>
            <w:shd w:val="clear" w:color="auto" w:fill="auto"/>
            <w:vAlign w:val="center"/>
          </w:tcPr>
          <w:p w14:paraId="373934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纪振明、纪剑川、纪庆松建设的位于池尾街道贵政山村贵湖路南侧（党建主题公园对面）一幢在建住宅楼未取得相关建设许可手续进行建设。</w:t>
            </w:r>
          </w:p>
        </w:tc>
        <w:tc>
          <w:tcPr>
            <w:tcW w:w="2070" w:type="dxa"/>
            <w:tcBorders>
              <w:top w:val="single" w:color="auto" w:sz="4" w:space="0"/>
              <w:left w:val="single" w:color="000000" w:sz="4" w:space="0"/>
              <w:bottom w:val="single" w:color="auto" w:sz="4" w:space="0"/>
              <w:right w:val="single" w:color="000000" w:sz="4" w:space="0"/>
            </w:tcBorders>
            <w:shd w:val="clear" w:color="auto" w:fill="auto"/>
            <w:vAlign w:val="center"/>
          </w:tcPr>
          <w:p w14:paraId="04D117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《中华人民共和国城乡规划法》第六十四条的规定，参照《普宁市在建违法建设分类处置实施方案》、《普宁市农村宅基地和住房建设管理实施细则》</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14:paraId="7D5917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没收非法财物；其他-移交、函告</w:t>
            </w:r>
          </w:p>
        </w:tc>
        <w:tc>
          <w:tcPr>
            <w:tcW w:w="2790" w:type="dxa"/>
            <w:tcBorders>
              <w:top w:val="single" w:color="auto" w:sz="4" w:space="0"/>
              <w:left w:val="single" w:color="000000" w:sz="4" w:space="0"/>
              <w:bottom w:val="single" w:color="auto" w:sz="4" w:space="0"/>
              <w:right w:val="single" w:color="000000" w:sz="4" w:space="0"/>
            </w:tcBorders>
            <w:shd w:val="clear" w:color="auto" w:fill="auto"/>
            <w:vAlign w:val="center"/>
          </w:tcPr>
          <w:p w14:paraId="455F6D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 xml:space="preserve">1、对住宅楼8层建筑物予以没收，没收建筑物建筑面积计3910.32平方米。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2、没收建筑物移交属地池尾街道办事处处置。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函告普宁市住房和城乡建设局依监管职能对纪振明、纪庆松、纪剑川住宅楼建设项目消防设施极其不完善（消防设施未安装），且存在总平面布局、平面布置等难以通过工程措施改正的问题，存在较大安全隐患等问题，加强督促落实整改。       </w:t>
            </w:r>
          </w:p>
        </w:tc>
        <w:tc>
          <w:tcPr>
            <w:tcW w:w="435" w:type="dxa"/>
            <w:tcBorders>
              <w:top w:val="single" w:color="auto" w:sz="4" w:space="0"/>
              <w:left w:val="single" w:color="000000" w:sz="4" w:space="0"/>
              <w:bottom w:val="single" w:color="auto" w:sz="4" w:space="0"/>
              <w:right w:val="single" w:color="000000" w:sz="4" w:space="0"/>
            </w:tcBorders>
            <w:shd w:val="clear" w:color="auto" w:fill="auto"/>
            <w:vAlign w:val="center"/>
          </w:tcPr>
          <w:p w14:paraId="703D4CC1">
            <w:pPr>
              <w:rPr>
                <w:rFonts w:hint="eastAsia" w:ascii="宋体" w:hAnsi="宋体" w:eastAsia="宋体" w:cs="宋体"/>
                <w:i w:val="0"/>
                <w:color w:val="000000"/>
                <w:sz w:val="18"/>
                <w:szCs w:val="18"/>
                <w:u w:val="none"/>
              </w:rPr>
            </w:pPr>
          </w:p>
        </w:tc>
        <w:tc>
          <w:tcPr>
            <w:tcW w:w="510" w:type="dxa"/>
            <w:tcBorders>
              <w:top w:val="single" w:color="auto" w:sz="4" w:space="0"/>
              <w:left w:val="single" w:color="000000" w:sz="4" w:space="0"/>
              <w:bottom w:val="single" w:color="auto" w:sz="4" w:space="0"/>
              <w:right w:val="single" w:color="000000" w:sz="4" w:space="0"/>
            </w:tcBorders>
            <w:shd w:val="clear" w:color="auto" w:fill="auto"/>
            <w:vAlign w:val="center"/>
          </w:tcPr>
          <w:p w14:paraId="5136CE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0</w:t>
            </w:r>
          </w:p>
        </w:tc>
        <w:tc>
          <w:tcPr>
            <w:tcW w:w="420" w:type="dxa"/>
            <w:tcBorders>
              <w:top w:val="single" w:color="auto" w:sz="4" w:space="0"/>
              <w:left w:val="single" w:color="000000" w:sz="4" w:space="0"/>
              <w:bottom w:val="single" w:color="auto" w:sz="4" w:space="0"/>
              <w:right w:val="single" w:color="000000" w:sz="4" w:space="0"/>
            </w:tcBorders>
            <w:shd w:val="clear" w:color="auto" w:fill="auto"/>
            <w:vAlign w:val="center"/>
          </w:tcPr>
          <w:p w14:paraId="07D41670">
            <w:pPr>
              <w:rPr>
                <w:rFonts w:hint="eastAsia" w:ascii="宋体" w:hAnsi="宋体" w:eastAsia="宋体" w:cs="宋体"/>
                <w:i w:val="0"/>
                <w:color w:val="000000"/>
                <w:sz w:val="18"/>
                <w:szCs w:val="18"/>
                <w:u w:val="none"/>
              </w:rPr>
            </w:pPr>
          </w:p>
        </w:tc>
        <w:tc>
          <w:tcPr>
            <w:tcW w:w="300" w:type="dxa"/>
            <w:tcBorders>
              <w:top w:val="single" w:color="auto" w:sz="4" w:space="0"/>
              <w:left w:val="single" w:color="000000" w:sz="4" w:space="0"/>
              <w:bottom w:val="single" w:color="auto" w:sz="4" w:space="0"/>
              <w:right w:val="single" w:color="000000" w:sz="4" w:space="0"/>
            </w:tcBorders>
            <w:shd w:val="clear" w:color="auto" w:fill="auto"/>
            <w:vAlign w:val="center"/>
          </w:tcPr>
          <w:p w14:paraId="3E297D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2025/01/14</w:t>
            </w:r>
          </w:p>
        </w:tc>
        <w:tc>
          <w:tcPr>
            <w:tcW w:w="300" w:type="dxa"/>
            <w:tcBorders>
              <w:top w:val="single" w:color="auto" w:sz="4" w:space="0"/>
              <w:left w:val="single" w:color="000000" w:sz="4" w:space="0"/>
              <w:bottom w:val="single" w:color="auto" w:sz="4" w:space="0"/>
              <w:right w:val="single" w:color="000000" w:sz="4" w:space="0"/>
            </w:tcBorders>
            <w:shd w:val="clear" w:color="auto" w:fill="auto"/>
            <w:vAlign w:val="center"/>
          </w:tcPr>
          <w:p w14:paraId="29917A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15" w:type="dxa"/>
            <w:tcBorders>
              <w:top w:val="single" w:color="auto" w:sz="4" w:space="0"/>
              <w:left w:val="single" w:color="000000" w:sz="4" w:space="0"/>
              <w:bottom w:val="single" w:color="auto" w:sz="4" w:space="0"/>
              <w:right w:val="single" w:color="000000" w:sz="4" w:space="0"/>
            </w:tcBorders>
            <w:shd w:val="clear" w:color="auto" w:fill="auto"/>
            <w:vAlign w:val="center"/>
          </w:tcPr>
          <w:p w14:paraId="453831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2026/01/14</w:t>
            </w:r>
          </w:p>
        </w:tc>
        <w:tc>
          <w:tcPr>
            <w:tcW w:w="270" w:type="dxa"/>
            <w:tcBorders>
              <w:top w:val="single" w:color="auto" w:sz="4" w:space="0"/>
              <w:left w:val="single" w:color="000000" w:sz="4" w:space="0"/>
              <w:bottom w:val="single" w:color="auto" w:sz="4" w:space="0"/>
              <w:right w:val="single" w:color="000000" w:sz="4" w:space="0"/>
            </w:tcBorders>
            <w:shd w:val="clear" w:color="auto" w:fill="auto"/>
            <w:vAlign w:val="center"/>
          </w:tcPr>
          <w:p w14:paraId="6A4547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auto" w:sz="4" w:space="0"/>
              <w:left w:val="single" w:color="000000" w:sz="4" w:space="0"/>
              <w:bottom w:val="single" w:color="auto" w:sz="4" w:space="0"/>
              <w:right w:val="single" w:color="000000" w:sz="4" w:space="0"/>
            </w:tcBorders>
            <w:shd w:val="clear" w:color="auto" w:fill="auto"/>
            <w:vAlign w:val="center"/>
          </w:tcPr>
          <w:p w14:paraId="3F183E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auto" w:sz="4" w:space="0"/>
              <w:left w:val="single" w:color="000000" w:sz="4" w:space="0"/>
              <w:bottom w:val="single" w:color="auto" w:sz="4" w:space="0"/>
              <w:right w:val="single" w:color="000000" w:sz="4" w:space="0"/>
            </w:tcBorders>
            <w:shd w:val="clear" w:color="auto" w:fill="auto"/>
            <w:vAlign w:val="center"/>
          </w:tcPr>
          <w:p w14:paraId="5161FC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auto" w:sz="4" w:space="0"/>
              <w:left w:val="single" w:color="000000" w:sz="4" w:space="0"/>
              <w:bottom w:val="single" w:color="auto" w:sz="4" w:space="0"/>
              <w:right w:val="single" w:color="000000" w:sz="4" w:space="0"/>
            </w:tcBorders>
            <w:shd w:val="clear" w:color="auto" w:fill="auto"/>
            <w:vAlign w:val="center"/>
          </w:tcPr>
          <w:p w14:paraId="2E7E11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285" w:type="dxa"/>
            <w:tcBorders>
              <w:top w:val="single" w:color="auto" w:sz="4" w:space="0"/>
              <w:left w:val="single" w:color="000000" w:sz="4" w:space="0"/>
              <w:bottom w:val="single" w:color="auto" w:sz="4" w:space="0"/>
              <w:right w:val="single" w:color="000000" w:sz="4" w:space="0"/>
            </w:tcBorders>
            <w:shd w:val="clear" w:color="auto" w:fill="auto"/>
            <w:vAlign w:val="center"/>
          </w:tcPr>
          <w:p w14:paraId="36BE9114">
            <w:pPr>
              <w:rPr>
                <w:rFonts w:hint="eastAsia" w:ascii="宋体" w:hAnsi="宋体" w:eastAsia="宋体" w:cs="宋体"/>
                <w:i w:val="0"/>
                <w:color w:val="000000"/>
                <w:sz w:val="18"/>
                <w:szCs w:val="18"/>
                <w:u w:val="none"/>
              </w:rPr>
            </w:pPr>
          </w:p>
        </w:tc>
        <w:tc>
          <w:tcPr>
            <w:tcW w:w="1402" w:type="dxa"/>
            <w:tcBorders>
              <w:top w:val="single" w:color="auto" w:sz="4" w:space="0"/>
              <w:left w:val="single" w:color="000000" w:sz="4" w:space="0"/>
              <w:bottom w:val="single" w:color="auto" w:sz="4" w:space="0"/>
              <w:right w:val="single" w:color="auto" w:sz="4" w:space="0"/>
            </w:tcBorders>
            <w:shd w:val="clear" w:color="auto" w:fill="auto"/>
            <w:vAlign w:val="center"/>
          </w:tcPr>
          <w:p w14:paraId="142D9911">
            <w:pPr>
              <w:rPr>
                <w:rFonts w:hint="eastAsia" w:ascii="宋体" w:hAnsi="宋体" w:eastAsia="宋体" w:cs="宋体"/>
                <w:i w:val="0"/>
                <w:color w:val="000000"/>
                <w:sz w:val="18"/>
                <w:szCs w:val="18"/>
                <w:u w:val="none"/>
              </w:rPr>
            </w:pPr>
          </w:p>
        </w:tc>
      </w:tr>
      <w:tr w14:paraId="44E8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06" w:hRule="atLeast"/>
        </w:trPr>
        <w:tc>
          <w:tcPr>
            <w:tcW w:w="240" w:type="dxa"/>
            <w:tcBorders>
              <w:top w:val="single" w:color="auto" w:sz="4" w:space="0"/>
              <w:left w:val="single" w:color="auto" w:sz="4" w:space="0"/>
              <w:bottom w:val="nil"/>
              <w:right w:val="single" w:color="000000" w:sz="4" w:space="0"/>
            </w:tcBorders>
            <w:shd w:val="clear" w:color="auto" w:fill="auto"/>
            <w:vAlign w:val="center"/>
          </w:tcPr>
          <w:p w14:paraId="5E23E0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w:t>
            </w:r>
          </w:p>
        </w:tc>
        <w:tc>
          <w:tcPr>
            <w:tcW w:w="667" w:type="dxa"/>
            <w:tcBorders>
              <w:top w:val="single" w:color="auto" w:sz="4" w:space="0"/>
              <w:left w:val="single" w:color="000000" w:sz="4" w:space="0"/>
              <w:bottom w:val="nil"/>
              <w:right w:val="single" w:color="auto" w:sz="4" w:space="0"/>
            </w:tcBorders>
            <w:shd w:val="clear" w:color="auto" w:fill="auto"/>
            <w:vAlign w:val="center"/>
          </w:tcPr>
          <w:p w14:paraId="482B7F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纪剑川</w:t>
            </w:r>
          </w:p>
        </w:tc>
        <w:tc>
          <w:tcPr>
            <w:tcW w:w="300" w:type="dxa"/>
            <w:tcBorders>
              <w:top w:val="single" w:color="auto" w:sz="4" w:space="0"/>
              <w:left w:val="single" w:color="auto" w:sz="4" w:space="0"/>
              <w:bottom w:val="nil"/>
              <w:right w:val="single" w:color="000000" w:sz="4" w:space="0"/>
            </w:tcBorders>
            <w:shd w:val="clear" w:color="auto" w:fill="auto"/>
            <w:vAlign w:val="center"/>
          </w:tcPr>
          <w:p w14:paraId="471EFB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自然人</w:t>
            </w:r>
          </w:p>
        </w:tc>
        <w:tc>
          <w:tcPr>
            <w:tcW w:w="405" w:type="dxa"/>
            <w:tcBorders>
              <w:top w:val="single" w:color="auto" w:sz="4" w:space="0"/>
              <w:left w:val="single" w:color="000000" w:sz="4" w:space="0"/>
              <w:bottom w:val="nil"/>
              <w:right w:val="single" w:color="000000" w:sz="4" w:space="0"/>
            </w:tcBorders>
            <w:shd w:val="clear" w:color="auto" w:fill="auto"/>
            <w:vAlign w:val="center"/>
          </w:tcPr>
          <w:p w14:paraId="614974BA">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nil"/>
              <w:right w:val="single" w:color="000000" w:sz="4" w:space="0"/>
            </w:tcBorders>
            <w:shd w:val="clear" w:color="auto" w:fill="auto"/>
            <w:vAlign w:val="center"/>
          </w:tcPr>
          <w:p w14:paraId="74519111">
            <w:pPr>
              <w:rPr>
                <w:rFonts w:hint="eastAsia" w:ascii="宋体" w:hAnsi="宋体" w:eastAsia="宋体" w:cs="宋体"/>
                <w:i w:val="0"/>
                <w:color w:val="000000"/>
                <w:sz w:val="18"/>
                <w:szCs w:val="18"/>
                <w:u w:val="none"/>
              </w:rPr>
            </w:pPr>
          </w:p>
        </w:tc>
        <w:tc>
          <w:tcPr>
            <w:tcW w:w="270" w:type="dxa"/>
            <w:tcBorders>
              <w:top w:val="single" w:color="auto" w:sz="4" w:space="0"/>
              <w:left w:val="single" w:color="000000" w:sz="4" w:space="0"/>
              <w:bottom w:val="nil"/>
              <w:right w:val="single" w:color="000000" w:sz="4" w:space="0"/>
            </w:tcBorders>
            <w:shd w:val="clear" w:color="auto" w:fill="auto"/>
            <w:vAlign w:val="center"/>
          </w:tcPr>
          <w:p w14:paraId="032845B7">
            <w:pPr>
              <w:rPr>
                <w:rFonts w:hint="eastAsia" w:ascii="宋体" w:hAnsi="宋体" w:eastAsia="宋体" w:cs="宋体"/>
                <w:i w:val="0"/>
                <w:color w:val="000000"/>
                <w:sz w:val="18"/>
                <w:szCs w:val="18"/>
                <w:u w:val="none"/>
              </w:rPr>
            </w:pPr>
          </w:p>
        </w:tc>
        <w:tc>
          <w:tcPr>
            <w:tcW w:w="240" w:type="dxa"/>
            <w:tcBorders>
              <w:top w:val="single" w:color="auto" w:sz="4" w:space="0"/>
              <w:left w:val="single" w:color="000000" w:sz="4" w:space="0"/>
              <w:bottom w:val="nil"/>
              <w:right w:val="single" w:color="000000" w:sz="4" w:space="0"/>
            </w:tcBorders>
            <w:shd w:val="clear" w:color="auto" w:fill="auto"/>
            <w:vAlign w:val="center"/>
          </w:tcPr>
          <w:p w14:paraId="7123100F">
            <w:pPr>
              <w:rPr>
                <w:rFonts w:hint="eastAsia" w:ascii="宋体" w:hAnsi="宋体" w:eastAsia="宋体" w:cs="宋体"/>
                <w:i w:val="0"/>
                <w:color w:val="000000"/>
                <w:sz w:val="18"/>
                <w:szCs w:val="18"/>
                <w:u w:val="none"/>
              </w:rPr>
            </w:pPr>
          </w:p>
        </w:tc>
        <w:tc>
          <w:tcPr>
            <w:tcW w:w="240" w:type="dxa"/>
            <w:tcBorders>
              <w:top w:val="single" w:color="auto" w:sz="4" w:space="0"/>
              <w:left w:val="single" w:color="000000" w:sz="4" w:space="0"/>
              <w:bottom w:val="nil"/>
              <w:right w:val="single" w:color="000000" w:sz="4" w:space="0"/>
            </w:tcBorders>
            <w:shd w:val="clear" w:color="auto" w:fill="auto"/>
            <w:vAlign w:val="center"/>
          </w:tcPr>
          <w:p w14:paraId="2BD345D4">
            <w:pPr>
              <w:rPr>
                <w:rFonts w:hint="eastAsia" w:ascii="宋体" w:hAnsi="宋体" w:eastAsia="宋体" w:cs="宋体"/>
                <w:i w:val="0"/>
                <w:color w:val="000000"/>
                <w:sz w:val="18"/>
                <w:szCs w:val="18"/>
                <w:u w:val="none"/>
              </w:rPr>
            </w:pPr>
          </w:p>
        </w:tc>
        <w:tc>
          <w:tcPr>
            <w:tcW w:w="300" w:type="dxa"/>
            <w:tcBorders>
              <w:top w:val="single" w:color="auto" w:sz="4" w:space="0"/>
              <w:left w:val="single" w:color="000000" w:sz="4" w:space="0"/>
              <w:bottom w:val="nil"/>
              <w:right w:val="single" w:color="000000" w:sz="4" w:space="0"/>
            </w:tcBorders>
            <w:shd w:val="clear" w:color="auto" w:fill="auto"/>
            <w:vAlign w:val="center"/>
          </w:tcPr>
          <w:p w14:paraId="1633F25C">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nil"/>
              <w:right w:val="single" w:color="auto" w:sz="4" w:space="0"/>
            </w:tcBorders>
            <w:shd w:val="clear" w:color="auto" w:fill="auto"/>
            <w:vAlign w:val="center"/>
          </w:tcPr>
          <w:p w14:paraId="10E9FEF2">
            <w:pPr>
              <w:rPr>
                <w:rFonts w:hint="eastAsia" w:ascii="宋体" w:hAnsi="宋体" w:eastAsia="宋体" w:cs="宋体"/>
                <w:i w:val="0"/>
                <w:color w:val="000000"/>
                <w:sz w:val="18"/>
                <w:szCs w:val="18"/>
                <w:u w:val="none"/>
              </w:rPr>
            </w:pPr>
          </w:p>
        </w:tc>
        <w:tc>
          <w:tcPr>
            <w:tcW w:w="270" w:type="dxa"/>
            <w:tcBorders>
              <w:top w:val="single" w:color="auto" w:sz="4" w:space="0"/>
              <w:left w:val="single" w:color="auto" w:sz="4" w:space="0"/>
              <w:bottom w:val="nil"/>
              <w:right w:val="single" w:color="auto" w:sz="4" w:space="0"/>
            </w:tcBorders>
            <w:shd w:val="clear" w:color="auto" w:fill="auto"/>
            <w:vAlign w:val="center"/>
          </w:tcPr>
          <w:p w14:paraId="493DE712">
            <w:pPr>
              <w:rPr>
                <w:rFonts w:hint="eastAsia" w:ascii="宋体" w:hAnsi="宋体" w:eastAsia="宋体" w:cs="宋体"/>
                <w:i w:val="0"/>
                <w:color w:val="000000"/>
                <w:sz w:val="18"/>
                <w:szCs w:val="18"/>
                <w:u w:val="none"/>
              </w:rPr>
            </w:pP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14:paraId="5E2231EF">
            <w:pPr>
              <w:jc w:val="center"/>
              <w:rPr>
                <w:rFonts w:hint="eastAsia" w:ascii="宋体" w:hAnsi="宋体" w:eastAsia="宋体" w:cs="宋体"/>
                <w:i w:val="0"/>
                <w:color w:val="000000"/>
                <w:sz w:val="18"/>
                <w:szCs w:val="18"/>
                <w:u w:val="none"/>
              </w:rPr>
            </w:pPr>
          </w:p>
        </w:tc>
        <w:tc>
          <w:tcPr>
            <w:tcW w:w="285" w:type="dxa"/>
            <w:tcBorders>
              <w:top w:val="single" w:color="auto" w:sz="4" w:space="0"/>
              <w:left w:val="single" w:color="auto" w:sz="4" w:space="0"/>
              <w:bottom w:val="nil"/>
              <w:right w:val="single" w:color="000000" w:sz="4" w:space="0"/>
            </w:tcBorders>
            <w:shd w:val="clear" w:color="auto" w:fill="auto"/>
            <w:vAlign w:val="center"/>
          </w:tcPr>
          <w:p w14:paraId="150A8F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405" w:type="dxa"/>
            <w:tcBorders>
              <w:top w:val="single" w:color="auto" w:sz="4" w:space="0"/>
              <w:left w:val="single" w:color="000000" w:sz="4" w:space="0"/>
              <w:bottom w:val="nil"/>
              <w:right w:val="single" w:color="000000" w:sz="4" w:space="0"/>
            </w:tcBorders>
            <w:shd w:val="clear" w:color="auto" w:fill="auto"/>
            <w:vAlign w:val="center"/>
          </w:tcPr>
          <w:p w14:paraId="681833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440527</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4"/>
                <w:szCs w:val="24"/>
                <w:u w:val="none"/>
                <w:lang w:val="en-US" w:eastAsia="zh-CN" w:bidi="ar"/>
              </w:rPr>
              <w:t>1</w:t>
            </w:r>
          </w:p>
        </w:tc>
        <w:tc>
          <w:tcPr>
            <w:tcW w:w="570" w:type="dxa"/>
            <w:tcBorders>
              <w:top w:val="single" w:color="auto" w:sz="4" w:space="0"/>
              <w:left w:val="single" w:color="000000" w:sz="4" w:space="0"/>
              <w:bottom w:val="nil"/>
              <w:right w:val="single" w:color="000000" w:sz="4" w:space="0"/>
            </w:tcBorders>
            <w:shd w:val="clear" w:color="auto" w:fill="auto"/>
            <w:vAlign w:val="center"/>
          </w:tcPr>
          <w:p w14:paraId="32794B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普城执处罚字［2025］03号</w:t>
            </w:r>
          </w:p>
        </w:tc>
        <w:tc>
          <w:tcPr>
            <w:tcW w:w="1305" w:type="dxa"/>
            <w:tcBorders>
              <w:top w:val="single" w:color="auto" w:sz="4" w:space="0"/>
              <w:left w:val="single" w:color="000000" w:sz="4" w:space="0"/>
              <w:bottom w:val="nil"/>
              <w:right w:val="single" w:color="auto" w:sz="4" w:space="0"/>
            </w:tcBorders>
            <w:shd w:val="clear" w:color="auto" w:fill="auto"/>
            <w:vAlign w:val="center"/>
          </w:tcPr>
          <w:p w14:paraId="26D650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《中华人民共和国城乡规划法》第四十条</w:t>
            </w:r>
          </w:p>
        </w:tc>
        <w:tc>
          <w:tcPr>
            <w:tcW w:w="1800" w:type="dxa"/>
            <w:tcBorders>
              <w:top w:val="single" w:color="auto" w:sz="4" w:space="0"/>
              <w:left w:val="single" w:color="auto" w:sz="4" w:space="0"/>
              <w:bottom w:val="nil"/>
              <w:right w:val="single" w:color="000000" w:sz="4" w:space="0"/>
            </w:tcBorders>
            <w:shd w:val="clear" w:color="auto" w:fill="auto"/>
            <w:vAlign w:val="center"/>
          </w:tcPr>
          <w:p w14:paraId="24EE41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纪振明、纪剑川、纪庆松建设的位于池尾街道贵政山村贵湖路南侧（党建主题公园对面）一幢在建住宅楼未取得相关建设许可手续进行建设。</w:t>
            </w:r>
          </w:p>
        </w:tc>
        <w:tc>
          <w:tcPr>
            <w:tcW w:w="2070" w:type="dxa"/>
            <w:tcBorders>
              <w:top w:val="single" w:color="auto" w:sz="4" w:space="0"/>
              <w:left w:val="single" w:color="000000" w:sz="4" w:space="0"/>
              <w:bottom w:val="nil"/>
              <w:right w:val="single" w:color="000000" w:sz="4" w:space="0"/>
            </w:tcBorders>
            <w:shd w:val="clear" w:color="auto" w:fill="auto"/>
            <w:vAlign w:val="center"/>
          </w:tcPr>
          <w:p w14:paraId="54259E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《中华人民共和国城乡规划法》第六十四条的规定，参照《普宁市在建违法建设分类处置实施方案》、《普宁市农村宅基地和住房建设管理实施细则》</w:t>
            </w:r>
          </w:p>
        </w:tc>
        <w:tc>
          <w:tcPr>
            <w:tcW w:w="900" w:type="dxa"/>
            <w:tcBorders>
              <w:top w:val="single" w:color="auto" w:sz="4" w:space="0"/>
              <w:left w:val="single" w:color="000000" w:sz="4" w:space="0"/>
              <w:bottom w:val="nil"/>
              <w:right w:val="single" w:color="000000" w:sz="4" w:space="0"/>
            </w:tcBorders>
            <w:shd w:val="clear" w:color="auto" w:fill="auto"/>
            <w:vAlign w:val="center"/>
          </w:tcPr>
          <w:p w14:paraId="32DD7E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没收非法财物；其他-移交、函告</w:t>
            </w:r>
          </w:p>
        </w:tc>
        <w:tc>
          <w:tcPr>
            <w:tcW w:w="2790" w:type="dxa"/>
            <w:tcBorders>
              <w:top w:val="single" w:color="auto" w:sz="4" w:space="0"/>
              <w:left w:val="single" w:color="000000" w:sz="4" w:space="0"/>
              <w:bottom w:val="nil"/>
              <w:right w:val="single" w:color="000000" w:sz="4" w:space="0"/>
            </w:tcBorders>
            <w:shd w:val="clear" w:color="auto" w:fill="auto"/>
            <w:vAlign w:val="center"/>
          </w:tcPr>
          <w:p w14:paraId="6B945C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 xml:space="preserve">1、对住宅楼8层建筑物予以没收，没收建筑物建筑面积计3910.32平方米。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2、没收建筑物移交属地池尾街道办事处处置。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函告普宁市住房和城乡建设局依监管职能对纪振明、纪庆松、纪剑川住宅楼建设项目消防设施极其不完善（消防设施未安装），且存在总平面布局、平面布置等难以通过工程措施改正的问题，存在较大安全隐患等问题，加强督促落实整改。       </w:t>
            </w:r>
          </w:p>
        </w:tc>
        <w:tc>
          <w:tcPr>
            <w:tcW w:w="435" w:type="dxa"/>
            <w:tcBorders>
              <w:top w:val="single" w:color="auto" w:sz="4" w:space="0"/>
              <w:left w:val="single" w:color="000000" w:sz="4" w:space="0"/>
              <w:bottom w:val="nil"/>
              <w:right w:val="single" w:color="000000" w:sz="4" w:space="0"/>
            </w:tcBorders>
            <w:shd w:val="clear" w:color="auto" w:fill="auto"/>
            <w:vAlign w:val="center"/>
          </w:tcPr>
          <w:p w14:paraId="14B23BF3">
            <w:pPr>
              <w:rPr>
                <w:rFonts w:hint="eastAsia" w:ascii="宋体" w:hAnsi="宋体" w:eastAsia="宋体" w:cs="宋体"/>
                <w:i w:val="0"/>
                <w:color w:val="000000"/>
                <w:sz w:val="18"/>
                <w:szCs w:val="18"/>
                <w:u w:val="none"/>
              </w:rPr>
            </w:pPr>
          </w:p>
        </w:tc>
        <w:tc>
          <w:tcPr>
            <w:tcW w:w="510" w:type="dxa"/>
            <w:tcBorders>
              <w:top w:val="single" w:color="auto" w:sz="4" w:space="0"/>
              <w:left w:val="single" w:color="000000" w:sz="4" w:space="0"/>
              <w:bottom w:val="nil"/>
              <w:right w:val="single" w:color="000000" w:sz="4" w:space="0"/>
            </w:tcBorders>
            <w:shd w:val="clear" w:color="auto" w:fill="auto"/>
            <w:vAlign w:val="center"/>
          </w:tcPr>
          <w:p w14:paraId="053874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0</w:t>
            </w:r>
          </w:p>
        </w:tc>
        <w:tc>
          <w:tcPr>
            <w:tcW w:w="420" w:type="dxa"/>
            <w:tcBorders>
              <w:top w:val="single" w:color="auto" w:sz="4" w:space="0"/>
              <w:left w:val="single" w:color="000000" w:sz="4" w:space="0"/>
              <w:bottom w:val="nil"/>
              <w:right w:val="single" w:color="000000" w:sz="4" w:space="0"/>
            </w:tcBorders>
            <w:shd w:val="clear" w:color="auto" w:fill="auto"/>
            <w:vAlign w:val="center"/>
          </w:tcPr>
          <w:p w14:paraId="1CB9CE97">
            <w:pPr>
              <w:rPr>
                <w:rFonts w:hint="eastAsia" w:ascii="宋体" w:hAnsi="宋体" w:eastAsia="宋体" w:cs="宋体"/>
                <w:i w:val="0"/>
                <w:color w:val="000000"/>
                <w:sz w:val="18"/>
                <w:szCs w:val="18"/>
                <w:u w:val="none"/>
              </w:rPr>
            </w:pPr>
          </w:p>
        </w:tc>
        <w:tc>
          <w:tcPr>
            <w:tcW w:w="300" w:type="dxa"/>
            <w:tcBorders>
              <w:top w:val="single" w:color="auto" w:sz="4" w:space="0"/>
              <w:left w:val="single" w:color="000000" w:sz="4" w:space="0"/>
              <w:bottom w:val="nil"/>
              <w:right w:val="single" w:color="000000" w:sz="4" w:space="0"/>
            </w:tcBorders>
            <w:shd w:val="clear" w:color="auto" w:fill="auto"/>
            <w:vAlign w:val="center"/>
          </w:tcPr>
          <w:p w14:paraId="40EA52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2025/01/14</w:t>
            </w:r>
          </w:p>
        </w:tc>
        <w:tc>
          <w:tcPr>
            <w:tcW w:w="300" w:type="dxa"/>
            <w:tcBorders>
              <w:top w:val="single" w:color="auto" w:sz="4" w:space="0"/>
              <w:left w:val="single" w:color="000000" w:sz="4" w:space="0"/>
              <w:bottom w:val="nil"/>
              <w:right w:val="single" w:color="000000" w:sz="4" w:space="0"/>
            </w:tcBorders>
            <w:shd w:val="clear" w:color="auto" w:fill="auto"/>
            <w:vAlign w:val="center"/>
          </w:tcPr>
          <w:p w14:paraId="66A599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15" w:type="dxa"/>
            <w:tcBorders>
              <w:top w:val="single" w:color="auto" w:sz="4" w:space="0"/>
              <w:left w:val="single" w:color="000000" w:sz="4" w:space="0"/>
              <w:bottom w:val="nil"/>
              <w:right w:val="single" w:color="000000" w:sz="4" w:space="0"/>
            </w:tcBorders>
            <w:shd w:val="clear" w:color="auto" w:fill="auto"/>
            <w:vAlign w:val="center"/>
          </w:tcPr>
          <w:p w14:paraId="7C0376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2026/01/14</w:t>
            </w:r>
          </w:p>
        </w:tc>
        <w:tc>
          <w:tcPr>
            <w:tcW w:w="270" w:type="dxa"/>
            <w:tcBorders>
              <w:top w:val="single" w:color="auto" w:sz="4" w:space="0"/>
              <w:left w:val="single" w:color="000000" w:sz="4" w:space="0"/>
              <w:bottom w:val="nil"/>
              <w:right w:val="single" w:color="000000" w:sz="4" w:space="0"/>
            </w:tcBorders>
            <w:shd w:val="clear" w:color="auto" w:fill="auto"/>
            <w:vAlign w:val="center"/>
          </w:tcPr>
          <w:p w14:paraId="2C2274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auto" w:sz="4" w:space="0"/>
              <w:left w:val="single" w:color="000000" w:sz="4" w:space="0"/>
              <w:bottom w:val="nil"/>
              <w:right w:val="single" w:color="000000" w:sz="4" w:space="0"/>
            </w:tcBorders>
            <w:shd w:val="clear" w:color="auto" w:fill="auto"/>
            <w:vAlign w:val="center"/>
          </w:tcPr>
          <w:p w14:paraId="040739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auto" w:sz="4" w:space="0"/>
              <w:left w:val="single" w:color="000000" w:sz="4" w:space="0"/>
              <w:bottom w:val="nil"/>
              <w:right w:val="single" w:color="000000" w:sz="4" w:space="0"/>
            </w:tcBorders>
            <w:shd w:val="clear" w:color="auto" w:fill="auto"/>
            <w:vAlign w:val="center"/>
          </w:tcPr>
          <w:p w14:paraId="606667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auto" w:sz="4" w:space="0"/>
              <w:left w:val="single" w:color="000000" w:sz="4" w:space="0"/>
              <w:bottom w:val="nil"/>
              <w:right w:val="single" w:color="auto" w:sz="4" w:space="0"/>
            </w:tcBorders>
            <w:shd w:val="clear" w:color="auto" w:fill="auto"/>
            <w:vAlign w:val="center"/>
          </w:tcPr>
          <w:p w14:paraId="3E7A9D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285" w:type="dxa"/>
            <w:tcBorders>
              <w:top w:val="single" w:color="auto" w:sz="4" w:space="0"/>
              <w:left w:val="single" w:color="auto" w:sz="4" w:space="0"/>
              <w:bottom w:val="nil"/>
              <w:right w:val="single" w:color="auto" w:sz="4" w:space="0"/>
            </w:tcBorders>
            <w:shd w:val="clear" w:color="auto" w:fill="auto"/>
            <w:vAlign w:val="center"/>
          </w:tcPr>
          <w:p w14:paraId="6EBE4E10">
            <w:pPr>
              <w:rPr>
                <w:rFonts w:hint="eastAsia" w:ascii="宋体" w:hAnsi="宋体" w:eastAsia="宋体" w:cs="宋体"/>
                <w:i w:val="0"/>
                <w:color w:val="000000"/>
                <w:sz w:val="18"/>
                <w:szCs w:val="18"/>
                <w:u w:val="none"/>
              </w:rPr>
            </w:pPr>
          </w:p>
        </w:tc>
        <w:tc>
          <w:tcPr>
            <w:tcW w:w="1402" w:type="dxa"/>
            <w:tcBorders>
              <w:top w:val="single" w:color="auto" w:sz="4" w:space="0"/>
              <w:left w:val="single" w:color="auto" w:sz="4" w:space="0"/>
              <w:bottom w:val="nil"/>
              <w:right w:val="single" w:color="auto" w:sz="4" w:space="0"/>
            </w:tcBorders>
            <w:shd w:val="clear" w:color="auto" w:fill="auto"/>
            <w:vAlign w:val="center"/>
          </w:tcPr>
          <w:p w14:paraId="2AB7115A">
            <w:pPr>
              <w:rPr>
                <w:rFonts w:hint="eastAsia" w:ascii="宋体" w:hAnsi="宋体" w:eastAsia="宋体" w:cs="宋体"/>
                <w:i w:val="0"/>
                <w:color w:val="000000"/>
                <w:sz w:val="18"/>
                <w:szCs w:val="18"/>
                <w:u w:val="none"/>
              </w:rPr>
            </w:pPr>
          </w:p>
        </w:tc>
      </w:tr>
      <w:tr w14:paraId="29B0E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9B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79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吴少惠</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BE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自然人</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D6E3">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3262">
            <w:pPr>
              <w:rPr>
                <w:rFonts w:hint="eastAsia" w:ascii="宋体" w:hAnsi="宋体" w:eastAsia="宋体" w:cs="宋体"/>
                <w:i w:val="0"/>
                <w:color w:val="000000"/>
                <w:sz w:val="18"/>
                <w:szCs w:val="18"/>
                <w:u w:val="none"/>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E300">
            <w:pPr>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0607">
            <w:pPr>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7EFE">
            <w:pP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B92A">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B8EC">
            <w:pPr>
              <w:rPr>
                <w:rFonts w:hint="eastAsia" w:ascii="宋体" w:hAnsi="宋体" w:eastAsia="宋体" w:cs="宋体"/>
                <w:i w:val="0"/>
                <w:color w:val="000000"/>
                <w:sz w:val="18"/>
                <w:szCs w:val="18"/>
                <w:u w:val="none"/>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D9AB">
            <w:pPr>
              <w:rPr>
                <w:rFonts w:hint="eastAsia" w:ascii="宋体" w:hAnsi="宋体" w:eastAsia="宋体" w:cs="宋体"/>
                <w:i w:val="0"/>
                <w:color w:val="000000"/>
                <w:sz w:val="18"/>
                <w:szCs w:val="18"/>
                <w:u w:val="none"/>
              </w:rPr>
            </w:pPr>
          </w:p>
        </w:tc>
        <w:tc>
          <w:tcPr>
            <w:tcW w:w="465" w:type="dxa"/>
            <w:tcBorders>
              <w:left w:val="single" w:color="000000" w:sz="4" w:space="0"/>
              <w:bottom w:val="single" w:color="000000" w:sz="4" w:space="0"/>
              <w:right w:val="single" w:color="000000" w:sz="4" w:space="0"/>
            </w:tcBorders>
            <w:shd w:val="clear" w:color="auto" w:fill="auto"/>
            <w:vAlign w:val="center"/>
          </w:tcPr>
          <w:p w14:paraId="7D6C3C89">
            <w:pPr>
              <w:jc w:val="cente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5B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8E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440527</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4"/>
                <w:szCs w:val="24"/>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77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普城执处罚字［2025］04号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57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《广东省城市绿化条例》第三十三条第（八）项</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A8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你未经审批擅自去除位于流沙北街道纺织园海城街15号商铺前绿化树木大叶榕树冠</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03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《广东省城市绿化条例》第四十条第（二）项、《广东省住房和城乡建设厅关于&lt;广东省城市绿化条例&gt;行政处罚裁量基准（暂行）》序号13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27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E9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处以罚款人民币玖仟元（9000元）</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6E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0.900000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341F">
            <w:pPr>
              <w:rPr>
                <w:rFonts w:hint="eastAsia" w:ascii="宋体" w:hAnsi="宋体" w:eastAsia="宋体" w:cs="宋体"/>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AF14">
            <w:pP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AF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2025/03/04</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2E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F8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2026/03/04</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A3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0C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0E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96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772C">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EF6C">
            <w:pPr>
              <w:rPr>
                <w:rFonts w:hint="eastAsia" w:ascii="宋体" w:hAnsi="宋体" w:eastAsia="宋体" w:cs="宋体"/>
                <w:i w:val="0"/>
                <w:color w:val="000000"/>
                <w:sz w:val="18"/>
                <w:szCs w:val="18"/>
                <w:u w:val="none"/>
              </w:rPr>
            </w:pPr>
          </w:p>
        </w:tc>
      </w:tr>
      <w:tr w14:paraId="1371B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6"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18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FB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广东鼎星帝保洁服务有限公司</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EC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A3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9144528130422066X3</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8F1C">
            <w:pPr>
              <w:rPr>
                <w:rFonts w:hint="eastAsia" w:ascii="宋体" w:hAnsi="宋体" w:eastAsia="宋体" w:cs="宋体"/>
                <w:i w:val="0"/>
                <w:color w:val="000000"/>
                <w:sz w:val="18"/>
                <w:szCs w:val="18"/>
                <w:u w:val="none"/>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5DAB">
            <w:pPr>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9FA7">
            <w:pPr>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F3B3">
            <w:pP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21ADC1A5">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auto" w:sz="4" w:space="0"/>
              <w:right w:val="single" w:color="000000" w:sz="4" w:space="0"/>
            </w:tcBorders>
            <w:shd w:val="clear" w:color="auto" w:fill="auto"/>
            <w:vAlign w:val="center"/>
          </w:tcPr>
          <w:p w14:paraId="285D9EC6">
            <w:pPr>
              <w:rPr>
                <w:rFonts w:hint="eastAsia" w:ascii="宋体" w:hAnsi="宋体" w:eastAsia="宋体" w:cs="宋体"/>
                <w:i w:val="0"/>
                <w:color w:val="000000"/>
                <w:sz w:val="18"/>
                <w:szCs w:val="18"/>
                <w:u w:val="none"/>
              </w:rPr>
            </w:pPr>
          </w:p>
        </w:tc>
        <w:tc>
          <w:tcPr>
            <w:tcW w:w="270" w:type="dxa"/>
            <w:tcBorders>
              <w:top w:val="single" w:color="000000" w:sz="4" w:space="0"/>
              <w:left w:val="single" w:color="000000" w:sz="4" w:space="0"/>
              <w:bottom w:val="single" w:color="auto" w:sz="4" w:space="0"/>
              <w:right w:val="single" w:color="000000" w:sz="4" w:space="0"/>
            </w:tcBorders>
            <w:shd w:val="clear" w:color="auto" w:fill="auto"/>
            <w:vAlign w:val="center"/>
          </w:tcPr>
          <w:p w14:paraId="01DCB0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465" w:type="dxa"/>
            <w:tcBorders>
              <w:left w:val="single" w:color="000000" w:sz="4" w:space="0"/>
              <w:bottom w:val="single" w:color="auto" w:sz="4" w:space="0"/>
              <w:right w:val="single" w:color="000000" w:sz="4" w:space="0"/>
            </w:tcBorders>
            <w:shd w:val="clear" w:color="auto" w:fill="auto"/>
            <w:vAlign w:val="center"/>
          </w:tcPr>
          <w:p w14:paraId="540CEE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341622</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4"/>
                <w:szCs w:val="24"/>
                <w:u w:val="none"/>
                <w:lang w:val="en-US" w:eastAsia="zh-CN" w:bidi="ar"/>
              </w:rPr>
              <w:t>6</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BC5A">
            <w:pPr>
              <w:rPr>
                <w:rFonts w:hint="eastAsia" w:ascii="宋体" w:hAnsi="宋体" w:eastAsia="宋体" w:cs="宋体"/>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4F2B">
            <w:pP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C3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普城执处罚字［2025］05号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28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《城市建筑垃圾管理规定》第九条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97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你公司未经审批擅自将位于御锦阳光花园小区南侧空地作为临时堆放、垃圾分类的场地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24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《城市建筑垃圾管理规定》第二十条第三项第二款、《广东省住房和城乡建设系统行政处罚自由裁量权基准（城乡规划建设类）》C208.20.3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74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84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罚款人民币10000元整（壹万元整）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83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1.000000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54D4">
            <w:pPr>
              <w:rPr>
                <w:rFonts w:hint="eastAsia" w:ascii="宋体" w:hAnsi="宋体" w:eastAsia="宋体" w:cs="宋体"/>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5722">
            <w:pP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C5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2025/03/26</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CE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69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2026/03/26</w:t>
            </w:r>
          </w:p>
        </w:tc>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C2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47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9B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B7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46D5">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BD9C">
            <w:pPr>
              <w:rPr>
                <w:rFonts w:hint="eastAsia" w:ascii="宋体" w:hAnsi="宋体" w:eastAsia="宋体" w:cs="宋体"/>
                <w:i w:val="0"/>
                <w:color w:val="000000"/>
                <w:sz w:val="18"/>
                <w:szCs w:val="18"/>
                <w:u w:val="none"/>
              </w:rPr>
            </w:pPr>
          </w:p>
        </w:tc>
      </w:tr>
      <w:tr w14:paraId="361E0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240" w:type="dxa"/>
            <w:tcBorders>
              <w:top w:val="single" w:color="000000" w:sz="4" w:space="0"/>
              <w:left w:val="single" w:color="000000" w:sz="4" w:space="0"/>
              <w:bottom w:val="single" w:color="auto" w:sz="4" w:space="0"/>
              <w:right w:val="single" w:color="000000" w:sz="4" w:space="0"/>
            </w:tcBorders>
            <w:shd w:val="clear" w:color="auto" w:fill="auto"/>
            <w:vAlign w:val="center"/>
          </w:tcPr>
          <w:p w14:paraId="58B0F7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6</w:t>
            </w:r>
          </w:p>
        </w:tc>
        <w:tc>
          <w:tcPr>
            <w:tcW w:w="667" w:type="dxa"/>
            <w:tcBorders>
              <w:top w:val="single" w:color="000000" w:sz="4" w:space="0"/>
              <w:left w:val="single" w:color="000000" w:sz="4" w:space="0"/>
              <w:bottom w:val="single" w:color="auto" w:sz="4" w:space="0"/>
              <w:right w:val="single" w:color="000000" w:sz="4" w:space="0"/>
            </w:tcBorders>
            <w:shd w:val="clear" w:color="auto" w:fill="auto"/>
            <w:vAlign w:val="center"/>
          </w:tcPr>
          <w:p w14:paraId="1228E2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向守云</w:t>
            </w:r>
          </w:p>
        </w:tc>
        <w:tc>
          <w:tcPr>
            <w:tcW w:w="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29F756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自然人</w:t>
            </w:r>
          </w:p>
        </w:tc>
        <w:tc>
          <w:tcPr>
            <w:tcW w:w="405" w:type="dxa"/>
            <w:tcBorders>
              <w:top w:val="single" w:color="000000" w:sz="4" w:space="0"/>
              <w:left w:val="single" w:color="000000" w:sz="4" w:space="0"/>
              <w:bottom w:val="single" w:color="auto" w:sz="4" w:space="0"/>
              <w:right w:val="single" w:color="000000" w:sz="4" w:space="0"/>
            </w:tcBorders>
            <w:shd w:val="clear" w:color="auto" w:fill="auto"/>
            <w:vAlign w:val="center"/>
          </w:tcPr>
          <w:p w14:paraId="0FF3DEAF">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F21B37F">
            <w:pPr>
              <w:rPr>
                <w:rFonts w:hint="eastAsia" w:ascii="宋体" w:hAnsi="宋体" w:eastAsia="宋体" w:cs="宋体"/>
                <w:i w:val="0"/>
                <w:color w:val="000000"/>
                <w:sz w:val="18"/>
                <w:szCs w:val="18"/>
                <w:u w:val="none"/>
              </w:rPr>
            </w:pPr>
          </w:p>
        </w:tc>
        <w:tc>
          <w:tcPr>
            <w:tcW w:w="270" w:type="dxa"/>
            <w:tcBorders>
              <w:top w:val="single" w:color="000000" w:sz="4" w:space="0"/>
              <w:left w:val="single" w:color="000000" w:sz="4" w:space="0"/>
              <w:bottom w:val="single" w:color="auto" w:sz="4" w:space="0"/>
              <w:right w:val="single" w:color="000000" w:sz="4" w:space="0"/>
            </w:tcBorders>
            <w:shd w:val="clear" w:color="auto" w:fill="auto"/>
            <w:vAlign w:val="center"/>
          </w:tcPr>
          <w:p w14:paraId="7C500F12">
            <w:pPr>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auto" w:sz="4" w:space="0"/>
              <w:right w:val="single" w:color="000000" w:sz="4" w:space="0"/>
            </w:tcBorders>
            <w:shd w:val="clear" w:color="auto" w:fill="auto"/>
            <w:vAlign w:val="center"/>
          </w:tcPr>
          <w:p w14:paraId="262B141A">
            <w:pPr>
              <w:rPr>
                <w:rFonts w:hint="eastAsia" w:ascii="宋体" w:hAnsi="宋体" w:eastAsia="宋体" w:cs="宋体"/>
                <w:i w:val="0"/>
                <w:color w:val="000000"/>
                <w:sz w:val="18"/>
                <w:szCs w:val="18"/>
                <w:u w:val="none"/>
              </w:rPr>
            </w:pPr>
          </w:p>
        </w:tc>
        <w:tc>
          <w:tcPr>
            <w:tcW w:w="240" w:type="dxa"/>
            <w:tcBorders>
              <w:top w:val="single" w:color="000000" w:sz="4" w:space="0"/>
              <w:left w:val="single" w:color="000000" w:sz="4" w:space="0"/>
              <w:bottom w:val="single" w:color="auto" w:sz="4" w:space="0"/>
              <w:right w:val="single" w:color="auto" w:sz="4" w:space="0"/>
            </w:tcBorders>
            <w:shd w:val="clear" w:color="auto" w:fill="auto"/>
            <w:vAlign w:val="center"/>
          </w:tcPr>
          <w:p w14:paraId="243711AC">
            <w:pPr>
              <w:rPr>
                <w:rFonts w:hint="eastAsia" w:ascii="宋体" w:hAnsi="宋体" w:eastAsia="宋体" w:cs="宋体"/>
                <w:i w:val="0"/>
                <w:color w:val="000000"/>
                <w:sz w:val="18"/>
                <w:szCs w:val="18"/>
                <w:u w:val="none"/>
              </w:rPr>
            </w:pPr>
          </w:p>
        </w:tc>
        <w:tc>
          <w:tcPr>
            <w:tcW w:w="300" w:type="dxa"/>
            <w:tcBorders>
              <w:top w:val="single" w:color="auto" w:sz="4" w:space="0"/>
              <w:left w:val="single" w:color="auto" w:sz="4" w:space="0"/>
              <w:bottom w:val="single" w:color="auto" w:sz="4" w:space="0"/>
              <w:right w:val="single" w:color="000000" w:sz="4" w:space="0"/>
            </w:tcBorders>
            <w:shd w:val="clear" w:color="auto" w:fill="auto"/>
            <w:vAlign w:val="center"/>
          </w:tcPr>
          <w:p w14:paraId="46E03EDD">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single" w:color="auto" w:sz="4" w:space="0"/>
              <w:right w:val="single" w:color="000000" w:sz="4" w:space="0"/>
            </w:tcBorders>
            <w:shd w:val="clear" w:color="auto" w:fill="auto"/>
            <w:vAlign w:val="center"/>
          </w:tcPr>
          <w:p w14:paraId="6B742414">
            <w:pPr>
              <w:rPr>
                <w:rFonts w:hint="eastAsia" w:ascii="宋体" w:hAnsi="宋体" w:eastAsia="宋体" w:cs="宋体"/>
                <w:i w:val="0"/>
                <w:color w:val="000000"/>
                <w:sz w:val="18"/>
                <w:szCs w:val="18"/>
                <w:u w:val="none"/>
              </w:rPr>
            </w:pPr>
          </w:p>
        </w:tc>
        <w:tc>
          <w:tcPr>
            <w:tcW w:w="270" w:type="dxa"/>
            <w:tcBorders>
              <w:top w:val="single" w:color="auto" w:sz="4" w:space="0"/>
              <w:left w:val="single" w:color="000000" w:sz="4" w:space="0"/>
              <w:bottom w:val="single" w:color="auto" w:sz="4" w:space="0"/>
              <w:right w:val="single" w:color="000000" w:sz="4" w:space="0"/>
            </w:tcBorders>
            <w:shd w:val="clear" w:color="auto" w:fill="auto"/>
            <w:vAlign w:val="center"/>
          </w:tcPr>
          <w:p w14:paraId="3A60DAF7">
            <w:pPr>
              <w:rPr>
                <w:rFonts w:hint="eastAsia" w:ascii="宋体" w:hAnsi="宋体" w:eastAsia="宋体" w:cs="宋体"/>
                <w:i w:val="0"/>
                <w:color w:val="000000"/>
                <w:sz w:val="18"/>
                <w:szCs w:val="18"/>
                <w:u w:val="none"/>
              </w:rPr>
            </w:pPr>
          </w:p>
        </w:tc>
        <w:tc>
          <w:tcPr>
            <w:tcW w:w="465" w:type="dxa"/>
            <w:tcBorders>
              <w:top w:val="single" w:color="auto" w:sz="4" w:space="0"/>
              <w:left w:val="single" w:color="000000" w:sz="4" w:space="0"/>
              <w:bottom w:val="single" w:color="auto" w:sz="4" w:space="0"/>
              <w:right w:val="single" w:color="auto" w:sz="4" w:space="0"/>
            </w:tcBorders>
            <w:shd w:val="clear" w:color="auto" w:fill="auto"/>
            <w:vAlign w:val="center"/>
          </w:tcPr>
          <w:p w14:paraId="21B834EB">
            <w:pPr>
              <w:rPr>
                <w:rFonts w:hint="eastAsia" w:ascii="宋体" w:hAnsi="宋体" w:eastAsia="宋体" w:cs="宋体"/>
                <w:i w:val="0"/>
                <w:color w:val="000000"/>
                <w:sz w:val="18"/>
                <w:szCs w:val="18"/>
                <w:u w:val="none"/>
              </w:rPr>
            </w:pPr>
          </w:p>
        </w:tc>
        <w:tc>
          <w:tcPr>
            <w:tcW w:w="285" w:type="dxa"/>
            <w:tcBorders>
              <w:top w:val="single" w:color="000000" w:sz="4" w:space="0"/>
              <w:left w:val="single" w:color="auto" w:sz="4" w:space="0"/>
              <w:bottom w:val="single" w:color="auto" w:sz="4" w:space="0"/>
              <w:right w:val="single" w:color="000000" w:sz="4" w:space="0"/>
            </w:tcBorders>
            <w:shd w:val="clear" w:color="auto" w:fill="auto"/>
            <w:vAlign w:val="center"/>
          </w:tcPr>
          <w:p w14:paraId="77A6D8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405" w:type="dxa"/>
            <w:tcBorders>
              <w:top w:val="single" w:color="000000" w:sz="4" w:space="0"/>
              <w:left w:val="single" w:color="000000" w:sz="4" w:space="0"/>
              <w:bottom w:val="single" w:color="auto" w:sz="4" w:space="0"/>
              <w:right w:val="single" w:color="000000" w:sz="4" w:space="0"/>
            </w:tcBorders>
            <w:shd w:val="clear" w:color="auto" w:fill="auto"/>
            <w:vAlign w:val="center"/>
          </w:tcPr>
          <w:p w14:paraId="0470E9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500235</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4"/>
                <w:szCs w:val="24"/>
                <w:u w:val="none"/>
                <w:lang w:val="en-US" w:eastAsia="zh-CN" w:bidi="ar"/>
              </w:rPr>
              <w:t>2</w:t>
            </w:r>
          </w:p>
        </w:tc>
        <w:tc>
          <w:tcPr>
            <w:tcW w:w="570" w:type="dxa"/>
            <w:tcBorders>
              <w:top w:val="single" w:color="000000" w:sz="4" w:space="0"/>
              <w:left w:val="single" w:color="000000" w:sz="4" w:space="0"/>
              <w:bottom w:val="single" w:color="auto" w:sz="4" w:space="0"/>
              <w:right w:val="single" w:color="000000" w:sz="4" w:space="0"/>
            </w:tcBorders>
            <w:shd w:val="clear" w:color="auto" w:fill="auto"/>
            <w:vAlign w:val="center"/>
          </w:tcPr>
          <w:p w14:paraId="6508C9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普城执处罚字［2025］06号</w:t>
            </w:r>
          </w:p>
        </w:tc>
        <w:tc>
          <w:tcPr>
            <w:tcW w:w="1305" w:type="dxa"/>
            <w:tcBorders>
              <w:top w:val="single" w:color="000000" w:sz="4" w:space="0"/>
              <w:left w:val="single" w:color="000000" w:sz="4" w:space="0"/>
              <w:bottom w:val="single" w:color="auto" w:sz="4" w:space="0"/>
              <w:right w:val="single" w:color="000000" w:sz="4" w:space="0"/>
            </w:tcBorders>
            <w:shd w:val="clear" w:color="auto" w:fill="auto"/>
            <w:vAlign w:val="center"/>
          </w:tcPr>
          <w:p w14:paraId="40143A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《城市建筑垃圾管理规定》第九条</w:t>
            </w:r>
          </w:p>
        </w:tc>
        <w:tc>
          <w:tcPr>
            <w:tcW w:w="1800" w:type="dxa"/>
            <w:tcBorders>
              <w:top w:val="single" w:color="000000" w:sz="4" w:space="0"/>
              <w:left w:val="single" w:color="000000" w:sz="4" w:space="0"/>
              <w:bottom w:val="single" w:color="auto" w:sz="4" w:space="0"/>
              <w:right w:val="single" w:color="000000" w:sz="4" w:space="0"/>
            </w:tcBorders>
            <w:shd w:val="clear" w:color="auto" w:fill="auto"/>
            <w:vAlign w:val="center"/>
          </w:tcPr>
          <w:p w14:paraId="2875C5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你未经审批擅自将位于流沙东街道湖东村加工厂前侧空地作为临时堆放建筑垃圾的场地</w:t>
            </w:r>
          </w:p>
        </w:tc>
        <w:tc>
          <w:tcPr>
            <w:tcW w:w="2070" w:type="dxa"/>
            <w:tcBorders>
              <w:top w:val="single" w:color="000000" w:sz="4" w:space="0"/>
              <w:left w:val="single" w:color="000000" w:sz="4" w:space="0"/>
              <w:bottom w:val="single" w:color="auto" w:sz="4" w:space="0"/>
              <w:right w:val="single" w:color="000000" w:sz="4" w:space="0"/>
            </w:tcBorders>
            <w:shd w:val="clear" w:color="auto" w:fill="auto"/>
            <w:vAlign w:val="center"/>
          </w:tcPr>
          <w:p w14:paraId="0A39AA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《广东省住房和城乡建设系统行政处罚自由裁量权基准（城乡规划建设类）》C208.20.3、《城市建筑垃圾管理规定》第二十条第一款第三项、第二十条第二款</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14:paraId="114F68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2790" w:type="dxa"/>
            <w:tcBorders>
              <w:top w:val="single" w:color="000000" w:sz="4" w:space="0"/>
              <w:left w:val="single" w:color="000000" w:sz="4" w:space="0"/>
              <w:bottom w:val="single" w:color="auto" w:sz="4" w:space="0"/>
              <w:right w:val="single" w:color="000000" w:sz="4" w:space="0"/>
            </w:tcBorders>
            <w:shd w:val="clear" w:color="auto" w:fill="auto"/>
            <w:vAlign w:val="center"/>
          </w:tcPr>
          <w:p w14:paraId="20D2AE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罚款人民币3000元整（叁仟元整）</w:t>
            </w:r>
          </w:p>
        </w:tc>
        <w:tc>
          <w:tcPr>
            <w:tcW w:w="435" w:type="dxa"/>
            <w:tcBorders>
              <w:top w:val="single" w:color="000000" w:sz="4" w:space="0"/>
              <w:left w:val="single" w:color="000000" w:sz="4" w:space="0"/>
              <w:bottom w:val="single" w:color="auto" w:sz="4" w:space="0"/>
              <w:right w:val="single" w:color="000000" w:sz="4" w:space="0"/>
            </w:tcBorders>
            <w:shd w:val="clear" w:color="auto" w:fill="auto"/>
            <w:vAlign w:val="center"/>
          </w:tcPr>
          <w:p w14:paraId="7E99C6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0.300000</w:t>
            </w:r>
          </w:p>
        </w:tc>
        <w:tc>
          <w:tcPr>
            <w:tcW w:w="510" w:type="dxa"/>
            <w:tcBorders>
              <w:top w:val="single" w:color="000000" w:sz="4" w:space="0"/>
              <w:left w:val="single" w:color="000000" w:sz="4" w:space="0"/>
              <w:bottom w:val="single" w:color="auto" w:sz="4" w:space="0"/>
              <w:right w:val="single" w:color="000000" w:sz="4" w:space="0"/>
            </w:tcBorders>
            <w:shd w:val="clear" w:color="auto" w:fill="auto"/>
            <w:vAlign w:val="center"/>
          </w:tcPr>
          <w:p w14:paraId="720E650B">
            <w:pPr>
              <w:rPr>
                <w:rFonts w:hint="eastAsia" w:ascii="宋体" w:hAnsi="宋体" w:eastAsia="宋体" w:cs="宋体"/>
                <w:i w:val="0"/>
                <w:color w:val="000000"/>
                <w:sz w:val="18"/>
                <w:szCs w:val="18"/>
                <w:u w:val="none"/>
              </w:rPr>
            </w:pPr>
          </w:p>
        </w:tc>
        <w:tc>
          <w:tcPr>
            <w:tcW w:w="420" w:type="dxa"/>
            <w:tcBorders>
              <w:top w:val="single" w:color="000000" w:sz="4" w:space="0"/>
              <w:left w:val="single" w:color="000000" w:sz="4" w:space="0"/>
              <w:bottom w:val="single" w:color="auto" w:sz="4" w:space="0"/>
              <w:right w:val="single" w:color="000000" w:sz="4" w:space="0"/>
            </w:tcBorders>
            <w:shd w:val="clear" w:color="auto" w:fill="auto"/>
            <w:vAlign w:val="center"/>
          </w:tcPr>
          <w:p w14:paraId="730146D5">
            <w:pP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3CE99F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2025/04/11</w:t>
            </w:r>
          </w:p>
        </w:tc>
        <w:tc>
          <w:tcPr>
            <w:tcW w:w="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53C23C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15" w:type="dxa"/>
            <w:tcBorders>
              <w:top w:val="single" w:color="000000" w:sz="4" w:space="0"/>
              <w:left w:val="single" w:color="000000" w:sz="4" w:space="0"/>
              <w:bottom w:val="single" w:color="auto" w:sz="4" w:space="0"/>
              <w:right w:val="single" w:color="000000" w:sz="4" w:space="0"/>
            </w:tcBorders>
            <w:shd w:val="clear" w:color="auto" w:fill="auto"/>
            <w:vAlign w:val="center"/>
          </w:tcPr>
          <w:p w14:paraId="06B205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2026/04/11</w:t>
            </w:r>
          </w:p>
        </w:tc>
        <w:tc>
          <w:tcPr>
            <w:tcW w:w="270" w:type="dxa"/>
            <w:tcBorders>
              <w:top w:val="single" w:color="000000" w:sz="4" w:space="0"/>
              <w:left w:val="single" w:color="000000" w:sz="4" w:space="0"/>
              <w:bottom w:val="single" w:color="auto" w:sz="4" w:space="0"/>
              <w:right w:val="single" w:color="000000" w:sz="4" w:space="0"/>
            </w:tcBorders>
            <w:shd w:val="clear" w:color="auto" w:fill="auto"/>
            <w:vAlign w:val="center"/>
          </w:tcPr>
          <w:p w14:paraId="73B78E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000000" w:sz="4" w:space="0"/>
              <w:left w:val="single" w:color="000000" w:sz="4" w:space="0"/>
              <w:bottom w:val="single" w:color="auto" w:sz="4" w:space="0"/>
              <w:right w:val="single" w:color="000000" w:sz="4" w:space="0"/>
            </w:tcBorders>
            <w:shd w:val="clear" w:color="auto" w:fill="auto"/>
            <w:vAlign w:val="center"/>
          </w:tcPr>
          <w:p w14:paraId="24BA4E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6F18C1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000000" w:sz="4" w:space="0"/>
              <w:left w:val="single" w:color="000000" w:sz="4" w:space="0"/>
              <w:bottom w:val="single" w:color="auto" w:sz="4" w:space="0"/>
              <w:right w:val="single" w:color="000000" w:sz="4" w:space="0"/>
            </w:tcBorders>
            <w:shd w:val="clear" w:color="auto" w:fill="auto"/>
            <w:vAlign w:val="center"/>
          </w:tcPr>
          <w:p w14:paraId="2CC5B7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285" w:type="dxa"/>
            <w:tcBorders>
              <w:top w:val="single" w:color="000000" w:sz="4" w:space="0"/>
              <w:left w:val="single" w:color="000000" w:sz="4" w:space="0"/>
              <w:bottom w:val="single" w:color="auto" w:sz="4" w:space="0"/>
              <w:right w:val="single" w:color="000000" w:sz="4" w:space="0"/>
            </w:tcBorders>
            <w:shd w:val="clear" w:color="auto" w:fill="auto"/>
            <w:vAlign w:val="center"/>
          </w:tcPr>
          <w:p w14:paraId="6CCA86FD">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auto" w:sz="4" w:space="0"/>
              <w:right w:val="single" w:color="000000" w:sz="4" w:space="0"/>
            </w:tcBorders>
            <w:shd w:val="clear" w:color="auto" w:fill="auto"/>
            <w:vAlign w:val="center"/>
          </w:tcPr>
          <w:p w14:paraId="7D7BD53A">
            <w:pPr>
              <w:rPr>
                <w:rFonts w:hint="eastAsia" w:ascii="宋体" w:hAnsi="宋体" w:eastAsia="宋体" w:cs="宋体"/>
                <w:i w:val="0"/>
                <w:color w:val="000000"/>
                <w:sz w:val="18"/>
                <w:szCs w:val="18"/>
                <w:u w:val="none"/>
              </w:rPr>
            </w:pPr>
          </w:p>
        </w:tc>
      </w:tr>
      <w:tr w14:paraId="5BC4B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240" w:type="dxa"/>
            <w:tcBorders>
              <w:top w:val="single" w:color="auto" w:sz="4" w:space="0"/>
              <w:left w:val="single" w:color="auto" w:sz="4" w:space="0"/>
              <w:bottom w:val="single" w:color="auto" w:sz="4" w:space="0"/>
              <w:right w:val="single" w:color="000000" w:sz="4" w:space="0"/>
            </w:tcBorders>
            <w:shd w:val="clear" w:color="auto" w:fill="auto"/>
            <w:vAlign w:val="center"/>
          </w:tcPr>
          <w:p w14:paraId="76B0D3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7</w:t>
            </w:r>
          </w:p>
        </w:tc>
        <w:tc>
          <w:tcPr>
            <w:tcW w:w="667" w:type="dxa"/>
            <w:tcBorders>
              <w:top w:val="single" w:color="auto" w:sz="4" w:space="0"/>
              <w:left w:val="single" w:color="000000" w:sz="4" w:space="0"/>
              <w:bottom w:val="single" w:color="auto" w:sz="4" w:space="0"/>
              <w:right w:val="single" w:color="000000" w:sz="4" w:space="0"/>
            </w:tcBorders>
            <w:shd w:val="clear" w:color="auto" w:fill="auto"/>
            <w:vAlign w:val="center"/>
          </w:tcPr>
          <w:p w14:paraId="1A79CD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张双威</w:t>
            </w:r>
          </w:p>
        </w:tc>
        <w:tc>
          <w:tcPr>
            <w:tcW w:w="300" w:type="dxa"/>
            <w:tcBorders>
              <w:top w:val="single" w:color="auto" w:sz="4" w:space="0"/>
              <w:left w:val="single" w:color="000000" w:sz="4" w:space="0"/>
              <w:bottom w:val="single" w:color="auto" w:sz="4" w:space="0"/>
              <w:right w:val="single" w:color="000000" w:sz="4" w:space="0"/>
            </w:tcBorders>
            <w:shd w:val="clear" w:color="auto" w:fill="auto"/>
            <w:vAlign w:val="center"/>
          </w:tcPr>
          <w:p w14:paraId="1477BE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自然人</w:t>
            </w:r>
          </w:p>
        </w:tc>
        <w:tc>
          <w:tcPr>
            <w:tcW w:w="405" w:type="dxa"/>
            <w:tcBorders>
              <w:top w:val="single" w:color="auto" w:sz="4" w:space="0"/>
              <w:left w:val="single" w:color="000000" w:sz="4" w:space="0"/>
              <w:bottom w:val="single" w:color="auto" w:sz="4" w:space="0"/>
              <w:right w:val="single" w:color="000000" w:sz="4" w:space="0"/>
            </w:tcBorders>
            <w:shd w:val="clear" w:color="auto" w:fill="auto"/>
            <w:vAlign w:val="center"/>
          </w:tcPr>
          <w:p w14:paraId="5D615FF4">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single" w:color="auto" w:sz="4" w:space="0"/>
              <w:right w:val="single" w:color="000000" w:sz="4" w:space="0"/>
            </w:tcBorders>
            <w:shd w:val="clear" w:color="auto" w:fill="auto"/>
            <w:vAlign w:val="center"/>
          </w:tcPr>
          <w:p w14:paraId="24DDDE6B">
            <w:pPr>
              <w:rPr>
                <w:rFonts w:hint="eastAsia" w:ascii="宋体" w:hAnsi="宋体" w:eastAsia="宋体" w:cs="宋体"/>
                <w:i w:val="0"/>
                <w:color w:val="000000"/>
                <w:sz w:val="18"/>
                <w:szCs w:val="18"/>
                <w:u w:val="none"/>
              </w:rPr>
            </w:pPr>
          </w:p>
        </w:tc>
        <w:tc>
          <w:tcPr>
            <w:tcW w:w="270" w:type="dxa"/>
            <w:tcBorders>
              <w:top w:val="single" w:color="auto" w:sz="4" w:space="0"/>
              <w:left w:val="single" w:color="000000" w:sz="4" w:space="0"/>
              <w:bottom w:val="single" w:color="auto" w:sz="4" w:space="0"/>
              <w:right w:val="single" w:color="000000" w:sz="4" w:space="0"/>
            </w:tcBorders>
            <w:shd w:val="clear" w:color="auto" w:fill="auto"/>
            <w:vAlign w:val="center"/>
          </w:tcPr>
          <w:p w14:paraId="0DAF5807">
            <w:pPr>
              <w:rPr>
                <w:rFonts w:hint="eastAsia" w:ascii="宋体" w:hAnsi="宋体" w:eastAsia="宋体" w:cs="宋体"/>
                <w:i w:val="0"/>
                <w:color w:val="000000"/>
                <w:sz w:val="18"/>
                <w:szCs w:val="18"/>
                <w:u w:val="none"/>
              </w:rPr>
            </w:pPr>
          </w:p>
        </w:tc>
        <w:tc>
          <w:tcPr>
            <w:tcW w:w="240" w:type="dxa"/>
            <w:tcBorders>
              <w:top w:val="single" w:color="auto" w:sz="4" w:space="0"/>
              <w:left w:val="single" w:color="000000" w:sz="4" w:space="0"/>
              <w:bottom w:val="single" w:color="auto" w:sz="4" w:space="0"/>
              <w:right w:val="single" w:color="000000" w:sz="4" w:space="0"/>
            </w:tcBorders>
            <w:shd w:val="clear" w:color="auto" w:fill="auto"/>
            <w:vAlign w:val="center"/>
          </w:tcPr>
          <w:p w14:paraId="2486C08E">
            <w:pPr>
              <w:rPr>
                <w:rFonts w:hint="eastAsia" w:ascii="宋体" w:hAnsi="宋体" w:eastAsia="宋体" w:cs="宋体"/>
                <w:i w:val="0"/>
                <w:color w:val="000000"/>
                <w:sz w:val="18"/>
                <w:szCs w:val="18"/>
                <w:u w:val="none"/>
              </w:rPr>
            </w:pPr>
          </w:p>
        </w:tc>
        <w:tc>
          <w:tcPr>
            <w:tcW w:w="240" w:type="dxa"/>
            <w:tcBorders>
              <w:top w:val="single" w:color="auto" w:sz="4" w:space="0"/>
              <w:left w:val="single" w:color="000000" w:sz="4" w:space="0"/>
              <w:bottom w:val="single" w:color="auto" w:sz="4" w:space="0"/>
              <w:right w:val="single" w:color="000000" w:sz="4" w:space="0"/>
            </w:tcBorders>
            <w:shd w:val="clear" w:color="auto" w:fill="auto"/>
            <w:vAlign w:val="center"/>
          </w:tcPr>
          <w:p w14:paraId="3B9F5E3E">
            <w:pPr>
              <w:rPr>
                <w:rFonts w:hint="eastAsia" w:ascii="宋体" w:hAnsi="宋体" w:eastAsia="宋体" w:cs="宋体"/>
                <w:i w:val="0"/>
                <w:color w:val="000000"/>
                <w:sz w:val="18"/>
                <w:szCs w:val="18"/>
                <w:u w:val="none"/>
              </w:rPr>
            </w:pPr>
          </w:p>
        </w:tc>
        <w:tc>
          <w:tcPr>
            <w:tcW w:w="300" w:type="dxa"/>
            <w:tcBorders>
              <w:top w:val="single" w:color="auto" w:sz="4" w:space="0"/>
              <w:left w:val="single" w:color="000000" w:sz="4" w:space="0"/>
              <w:bottom w:val="single" w:color="auto" w:sz="4" w:space="0"/>
              <w:right w:val="single" w:color="000000" w:sz="4" w:space="0"/>
            </w:tcBorders>
            <w:shd w:val="clear" w:color="auto" w:fill="auto"/>
            <w:vAlign w:val="center"/>
          </w:tcPr>
          <w:p w14:paraId="34A8835A">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single" w:color="auto" w:sz="4" w:space="0"/>
              <w:right w:val="single" w:color="000000" w:sz="4" w:space="0"/>
            </w:tcBorders>
            <w:shd w:val="clear" w:color="auto" w:fill="auto"/>
            <w:vAlign w:val="center"/>
          </w:tcPr>
          <w:p w14:paraId="4DBC2BBA">
            <w:pPr>
              <w:rPr>
                <w:rFonts w:hint="eastAsia" w:ascii="宋体" w:hAnsi="宋体" w:eastAsia="宋体" w:cs="宋体"/>
                <w:i w:val="0"/>
                <w:color w:val="000000"/>
                <w:sz w:val="18"/>
                <w:szCs w:val="18"/>
                <w:u w:val="none"/>
              </w:rPr>
            </w:pPr>
          </w:p>
        </w:tc>
        <w:tc>
          <w:tcPr>
            <w:tcW w:w="270" w:type="dxa"/>
            <w:tcBorders>
              <w:top w:val="single" w:color="auto" w:sz="4" w:space="0"/>
              <w:left w:val="single" w:color="000000" w:sz="4" w:space="0"/>
              <w:bottom w:val="single" w:color="auto" w:sz="4" w:space="0"/>
              <w:right w:val="single" w:color="000000" w:sz="4" w:space="0"/>
            </w:tcBorders>
            <w:shd w:val="clear" w:color="auto" w:fill="auto"/>
            <w:vAlign w:val="center"/>
          </w:tcPr>
          <w:p w14:paraId="077AFDBC">
            <w:pPr>
              <w:rPr>
                <w:rFonts w:hint="eastAsia" w:ascii="宋体" w:hAnsi="宋体" w:eastAsia="宋体" w:cs="宋体"/>
                <w:i w:val="0"/>
                <w:color w:val="000000"/>
                <w:sz w:val="18"/>
                <w:szCs w:val="18"/>
                <w:u w:val="none"/>
              </w:rPr>
            </w:pPr>
          </w:p>
        </w:tc>
        <w:tc>
          <w:tcPr>
            <w:tcW w:w="465" w:type="dxa"/>
            <w:tcBorders>
              <w:top w:val="single" w:color="auto" w:sz="4" w:space="0"/>
              <w:left w:val="single" w:color="000000" w:sz="4" w:space="0"/>
              <w:bottom w:val="single" w:color="auto" w:sz="4" w:space="0"/>
              <w:right w:val="single" w:color="000000" w:sz="4" w:space="0"/>
            </w:tcBorders>
            <w:shd w:val="clear" w:color="auto" w:fill="auto"/>
            <w:vAlign w:val="center"/>
          </w:tcPr>
          <w:p w14:paraId="491AA574">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single" w:color="auto" w:sz="4" w:space="0"/>
              <w:right w:val="single" w:color="000000" w:sz="4" w:space="0"/>
            </w:tcBorders>
            <w:shd w:val="clear" w:color="auto" w:fill="auto"/>
            <w:vAlign w:val="center"/>
          </w:tcPr>
          <w:p w14:paraId="41FF6B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405" w:type="dxa"/>
            <w:tcBorders>
              <w:top w:val="single" w:color="auto" w:sz="4" w:space="0"/>
              <w:left w:val="single" w:color="000000" w:sz="4" w:space="0"/>
              <w:bottom w:val="single" w:color="auto" w:sz="4" w:space="0"/>
              <w:right w:val="single" w:color="000000" w:sz="4" w:space="0"/>
            </w:tcBorders>
            <w:shd w:val="clear" w:color="auto" w:fill="auto"/>
            <w:vAlign w:val="center"/>
          </w:tcPr>
          <w:p w14:paraId="3739A6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445281</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4"/>
                <w:szCs w:val="24"/>
                <w:u w:val="none"/>
                <w:lang w:val="en-US" w:eastAsia="zh-CN" w:bidi="ar"/>
              </w:rPr>
              <w:t>5</w:t>
            </w:r>
          </w:p>
        </w:tc>
        <w:tc>
          <w:tcPr>
            <w:tcW w:w="570" w:type="dxa"/>
            <w:tcBorders>
              <w:top w:val="single" w:color="auto" w:sz="4" w:space="0"/>
              <w:left w:val="single" w:color="000000" w:sz="4" w:space="0"/>
              <w:bottom w:val="single" w:color="auto" w:sz="4" w:space="0"/>
              <w:right w:val="single" w:color="000000" w:sz="4" w:space="0"/>
            </w:tcBorders>
            <w:shd w:val="clear" w:color="auto" w:fill="auto"/>
            <w:vAlign w:val="center"/>
          </w:tcPr>
          <w:p w14:paraId="6C542D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普城执处罚字［2025］07号</w:t>
            </w:r>
          </w:p>
        </w:tc>
        <w:tc>
          <w:tcPr>
            <w:tcW w:w="1305" w:type="dxa"/>
            <w:tcBorders>
              <w:top w:val="single" w:color="auto" w:sz="4" w:space="0"/>
              <w:left w:val="single" w:color="000000" w:sz="4" w:space="0"/>
              <w:bottom w:val="single" w:color="auto" w:sz="4" w:space="0"/>
              <w:right w:val="single" w:color="000000" w:sz="4" w:space="0"/>
            </w:tcBorders>
            <w:shd w:val="clear" w:color="auto" w:fill="auto"/>
            <w:vAlign w:val="center"/>
          </w:tcPr>
          <w:p w14:paraId="118B4A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《城市建筑垃圾管理规定》第九条</w:t>
            </w:r>
          </w:p>
        </w:tc>
        <w:tc>
          <w:tcPr>
            <w:tcW w:w="1800" w:type="dxa"/>
            <w:tcBorders>
              <w:top w:val="single" w:color="auto" w:sz="4" w:space="0"/>
              <w:left w:val="single" w:color="000000" w:sz="4" w:space="0"/>
              <w:bottom w:val="single" w:color="auto" w:sz="4" w:space="0"/>
              <w:right w:val="single" w:color="000000" w:sz="4" w:space="0"/>
            </w:tcBorders>
            <w:shd w:val="clear" w:color="auto" w:fill="auto"/>
            <w:vAlign w:val="center"/>
          </w:tcPr>
          <w:p w14:paraId="1EF9B9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你未经审批擅自将位于池尾街道新丰村环卫路新丰村段岭后空地作为临时堆放、分类处理、中转建筑垃圾的场地</w:t>
            </w:r>
          </w:p>
        </w:tc>
        <w:tc>
          <w:tcPr>
            <w:tcW w:w="2070" w:type="dxa"/>
            <w:tcBorders>
              <w:top w:val="single" w:color="auto" w:sz="4" w:space="0"/>
              <w:left w:val="single" w:color="000000" w:sz="4" w:space="0"/>
              <w:bottom w:val="single" w:color="auto" w:sz="4" w:space="0"/>
              <w:right w:val="single" w:color="000000" w:sz="4" w:space="0"/>
            </w:tcBorders>
            <w:shd w:val="clear" w:color="auto" w:fill="auto"/>
            <w:vAlign w:val="center"/>
          </w:tcPr>
          <w:p w14:paraId="0D1944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《广东省住房和城乡建设系统行政处罚自由裁量权基准（城乡规划建设类）》C208.20.3；《城市建筑垃圾管理规定》第二十条第一款第三项、第二十条第二款</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14:paraId="392B94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2790" w:type="dxa"/>
            <w:tcBorders>
              <w:top w:val="single" w:color="auto" w:sz="4" w:space="0"/>
              <w:left w:val="single" w:color="000000" w:sz="4" w:space="0"/>
              <w:bottom w:val="single" w:color="auto" w:sz="4" w:space="0"/>
              <w:right w:val="single" w:color="000000" w:sz="4" w:space="0"/>
            </w:tcBorders>
            <w:shd w:val="clear" w:color="auto" w:fill="auto"/>
            <w:vAlign w:val="center"/>
          </w:tcPr>
          <w:p w14:paraId="6F0937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罚款人民币3000元整（叁仟元整）</w:t>
            </w:r>
          </w:p>
        </w:tc>
        <w:tc>
          <w:tcPr>
            <w:tcW w:w="435" w:type="dxa"/>
            <w:tcBorders>
              <w:top w:val="single" w:color="auto" w:sz="4" w:space="0"/>
              <w:left w:val="single" w:color="000000" w:sz="4" w:space="0"/>
              <w:bottom w:val="single" w:color="auto" w:sz="4" w:space="0"/>
              <w:right w:val="single" w:color="000000" w:sz="4" w:space="0"/>
            </w:tcBorders>
            <w:shd w:val="clear" w:color="auto" w:fill="auto"/>
            <w:vAlign w:val="center"/>
          </w:tcPr>
          <w:p w14:paraId="1A0B66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0.300000</w:t>
            </w:r>
          </w:p>
        </w:tc>
        <w:tc>
          <w:tcPr>
            <w:tcW w:w="510" w:type="dxa"/>
            <w:tcBorders>
              <w:top w:val="single" w:color="auto" w:sz="4" w:space="0"/>
              <w:left w:val="single" w:color="000000" w:sz="4" w:space="0"/>
              <w:bottom w:val="single" w:color="auto" w:sz="4" w:space="0"/>
              <w:right w:val="single" w:color="000000" w:sz="4" w:space="0"/>
            </w:tcBorders>
            <w:shd w:val="clear" w:color="auto" w:fill="auto"/>
            <w:vAlign w:val="center"/>
          </w:tcPr>
          <w:p w14:paraId="08C23347">
            <w:pPr>
              <w:rPr>
                <w:rFonts w:hint="eastAsia" w:ascii="宋体" w:hAnsi="宋体" w:eastAsia="宋体" w:cs="宋体"/>
                <w:i w:val="0"/>
                <w:color w:val="000000"/>
                <w:sz w:val="18"/>
                <w:szCs w:val="18"/>
                <w:u w:val="none"/>
              </w:rPr>
            </w:pPr>
          </w:p>
        </w:tc>
        <w:tc>
          <w:tcPr>
            <w:tcW w:w="420" w:type="dxa"/>
            <w:tcBorders>
              <w:top w:val="single" w:color="auto" w:sz="4" w:space="0"/>
              <w:left w:val="single" w:color="000000" w:sz="4" w:space="0"/>
              <w:bottom w:val="single" w:color="auto" w:sz="4" w:space="0"/>
              <w:right w:val="single" w:color="000000" w:sz="4" w:space="0"/>
            </w:tcBorders>
            <w:shd w:val="clear" w:color="auto" w:fill="auto"/>
            <w:vAlign w:val="center"/>
          </w:tcPr>
          <w:p w14:paraId="0731C2F5">
            <w:pPr>
              <w:rPr>
                <w:rFonts w:hint="eastAsia" w:ascii="宋体" w:hAnsi="宋体" w:eastAsia="宋体" w:cs="宋体"/>
                <w:i w:val="0"/>
                <w:color w:val="000000"/>
                <w:sz w:val="18"/>
                <w:szCs w:val="18"/>
                <w:u w:val="none"/>
              </w:rPr>
            </w:pPr>
          </w:p>
        </w:tc>
        <w:tc>
          <w:tcPr>
            <w:tcW w:w="300" w:type="dxa"/>
            <w:tcBorders>
              <w:top w:val="single" w:color="auto" w:sz="4" w:space="0"/>
              <w:left w:val="single" w:color="000000" w:sz="4" w:space="0"/>
              <w:bottom w:val="single" w:color="auto" w:sz="4" w:space="0"/>
              <w:right w:val="single" w:color="000000" w:sz="4" w:space="0"/>
            </w:tcBorders>
            <w:shd w:val="clear" w:color="auto" w:fill="auto"/>
            <w:vAlign w:val="center"/>
          </w:tcPr>
          <w:p w14:paraId="4C9480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2025/05/12</w:t>
            </w:r>
          </w:p>
        </w:tc>
        <w:tc>
          <w:tcPr>
            <w:tcW w:w="300" w:type="dxa"/>
            <w:tcBorders>
              <w:top w:val="single" w:color="auto" w:sz="4" w:space="0"/>
              <w:left w:val="single" w:color="000000" w:sz="4" w:space="0"/>
              <w:bottom w:val="single" w:color="auto" w:sz="4" w:space="0"/>
              <w:right w:val="single" w:color="000000" w:sz="4" w:space="0"/>
            </w:tcBorders>
            <w:shd w:val="clear" w:color="auto" w:fill="auto"/>
            <w:vAlign w:val="center"/>
          </w:tcPr>
          <w:p w14:paraId="6D29F8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15" w:type="dxa"/>
            <w:tcBorders>
              <w:top w:val="single" w:color="auto" w:sz="4" w:space="0"/>
              <w:left w:val="single" w:color="000000" w:sz="4" w:space="0"/>
              <w:bottom w:val="single" w:color="auto" w:sz="4" w:space="0"/>
              <w:right w:val="single" w:color="000000" w:sz="4" w:space="0"/>
            </w:tcBorders>
            <w:shd w:val="clear" w:color="auto" w:fill="auto"/>
            <w:vAlign w:val="center"/>
          </w:tcPr>
          <w:p w14:paraId="7AF436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2026/05/12</w:t>
            </w:r>
          </w:p>
        </w:tc>
        <w:tc>
          <w:tcPr>
            <w:tcW w:w="270" w:type="dxa"/>
            <w:tcBorders>
              <w:top w:val="single" w:color="auto" w:sz="4" w:space="0"/>
              <w:left w:val="single" w:color="000000" w:sz="4" w:space="0"/>
              <w:bottom w:val="single" w:color="auto" w:sz="4" w:space="0"/>
              <w:right w:val="single" w:color="000000" w:sz="4" w:space="0"/>
            </w:tcBorders>
            <w:shd w:val="clear" w:color="auto" w:fill="auto"/>
            <w:vAlign w:val="center"/>
          </w:tcPr>
          <w:p w14:paraId="6130EB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auto" w:sz="4" w:space="0"/>
              <w:left w:val="single" w:color="000000" w:sz="4" w:space="0"/>
              <w:bottom w:val="single" w:color="auto" w:sz="4" w:space="0"/>
              <w:right w:val="single" w:color="000000" w:sz="4" w:space="0"/>
            </w:tcBorders>
            <w:shd w:val="clear" w:color="auto" w:fill="auto"/>
            <w:vAlign w:val="center"/>
          </w:tcPr>
          <w:p w14:paraId="046845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auto" w:sz="4" w:space="0"/>
              <w:left w:val="single" w:color="000000" w:sz="4" w:space="0"/>
              <w:bottom w:val="single" w:color="auto" w:sz="4" w:space="0"/>
              <w:right w:val="single" w:color="000000" w:sz="4" w:space="0"/>
            </w:tcBorders>
            <w:shd w:val="clear" w:color="auto" w:fill="auto"/>
            <w:vAlign w:val="center"/>
          </w:tcPr>
          <w:p w14:paraId="7926C4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auto" w:sz="4" w:space="0"/>
              <w:left w:val="single" w:color="000000" w:sz="4" w:space="0"/>
              <w:bottom w:val="single" w:color="auto" w:sz="4" w:space="0"/>
              <w:right w:val="single" w:color="000000" w:sz="4" w:space="0"/>
            </w:tcBorders>
            <w:shd w:val="clear" w:color="auto" w:fill="auto"/>
            <w:vAlign w:val="center"/>
          </w:tcPr>
          <w:p w14:paraId="305356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285" w:type="dxa"/>
            <w:tcBorders>
              <w:top w:val="single" w:color="auto" w:sz="4" w:space="0"/>
              <w:left w:val="single" w:color="000000" w:sz="4" w:space="0"/>
              <w:bottom w:val="single" w:color="auto" w:sz="4" w:space="0"/>
              <w:right w:val="single" w:color="000000" w:sz="4" w:space="0"/>
            </w:tcBorders>
            <w:shd w:val="clear" w:color="auto" w:fill="auto"/>
            <w:vAlign w:val="center"/>
          </w:tcPr>
          <w:p w14:paraId="2A4C4472">
            <w:pPr>
              <w:rPr>
                <w:rFonts w:hint="eastAsia" w:ascii="宋体" w:hAnsi="宋体" w:eastAsia="宋体" w:cs="宋体"/>
                <w:i w:val="0"/>
                <w:color w:val="000000"/>
                <w:sz w:val="18"/>
                <w:szCs w:val="18"/>
                <w:u w:val="none"/>
              </w:rPr>
            </w:pPr>
          </w:p>
        </w:tc>
        <w:tc>
          <w:tcPr>
            <w:tcW w:w="1402" w:type="dxa"/>
            <w:tcBorders>
              <w:top w:val="single" w:color="auto" w:sz="4" w:space="0"/>
              <w:left w:val="single" w:color="000000" w:sz="4" w:space="0"/>
              <w:bottom w:val="single" w:color="auto" w:sz="4" w:space="0"/>
              <w:right w:val="single" w:color="auto" w:sz="4" w:space="0"/>
            </w:tcBorders>
            <w:shd w:val="clear" w:color="auto" w:fill="auto"/>
            <w:vAlign w:val="center"/>
          </w:tcPr>
          <w:p w14:paraId="462740BD">
            <w:pPr>
              <w:rPr>
                <w:rFonts w:hint="eastAsia" w:ascii="宋体" w:hAnsi="宋体" w:eastAsia="宋体" w:cs="宋体"/>
                <w:i w:val="0"/>
                <w:color w:val="000000"/>
                <w:sz w:val="18"/>
                <w:szCs w:val="18"/>
                <w:u w:val="none"/>
              </w:rPr>
            </w:pPr>
          </w:p>
        </w:tc>
      </w:tr>
      <w:tr w14:paraId="447D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06" w:hRule="atLeast"/>
        </w:trPr>
        <w:tc>
          <w:tcPr>
            <w:tcW w:w="240" w:type="dxa"/>
            <w:tcBorders>
              <w:top w:val="single" w:color="auto" w:sz="4" w:space="0"/>
              <w:left w:val="single" w:color="auto" w:sz="4" w:space="0"/>
              <w:bottom w:val="single" w:color="auto" w:sz="4" w:space="0"/>
              <w:right w:val="single" w:color="000000" w:sz="4" w:space="0"/>
            </w:tcBorders>
            <w:shd w:val="clear" w:color="auto" w:fill="auto"/>
            <w:vAlign w:val="center"/>
          </w:tcPr>
          <w:p w14:paraId="63F894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8</w:t>
            </w:r>
          </w:p>
        </w:tc>
        <w:tc>
          <w:tcPr>
            <w:tcW w:w="667" w:type="dxa"/>
            <w:tcBorders>
              <w:top w:val="single" w:color="auto" w:sz="4" w:space="0"/>
              <w:left w:val="single" w:color="000000" w:sz="4" w:space="0"/>
              <w:bottom w:val="single" w:color="auto" w:sz="4" w:space="0"/>
              <w:right w:val="single" w:color="auto" w:sz="4" w:space="0"/>
            </w:tcBorders>
            <w:shd w:val="clear" w:color="auto" w:fill="auto"/>
            <w:vAlign w:val="center"/>
          </w:tcPr>
          <w:p w14:paraId="43AEC8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深圳星河智善生活股份有限公司普宁分公司</w:t>
            </w:r>
          </w:p>
        </w:tc>
        <w:tc>
          <w:tcPr>
            <w:tcW w:w="300" w:type="dxa"/>
            <w:tcBorders>
              <w:top w:val="single" w:color="auto" w:sz="4" w:space="0"/>
              <w:left w:val="single" w:color="auto" w:sz="4" w:space="0"/>
              <w:bottom w:val="single" w:color="auto" w:sz="4" w:space="0"/>
              <w:right w:val="single" w:color="000000" w:sz="4" w:space="0"/>
            </w:tcBorders>
            <w:shd w:val="clear" w:color="auto" w:fill="auto"/>
            <w:vAlign w:val="center"/>
          </w:tcPr>
          <w:p w14:paraId="578FFF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405" w:type="dxa"/>
            <w:tcBorders>
              <w:top w:val="single" w:color="auto" w:sz="4" w:space="0"/>
              <w:left w:val="single" w:color="000000" w:sz="4" w:space="0"/>
              <w:bottom w:val="single" w:color="auto" w:sz="4" w:space="0"/>
              <w:right w:val="single" w:color="000000" w:sz="4" w:space="0"/>
            </w:tcBorders>
            <w:shd w:val="clear" w:color="auto" w:fill="auto"/>
            <w:vAlign w:val="center"/>
          </w:tcPr>
          <w:p w14:paraId="7263B1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91445281MA4WDYCJ9M</w:t>
            </w:r>
          </w:p>
        </w:tc>
        <w:tc>
          <w:tcPr>
            <w:tcW w:w="285" w:type="dxa"/>
            <w:tcBorders>
              <w:top w:val="single" w:color="auto" w:sz="4" w:space="0"/>
              <w:left w:val="single" w:color="000000" w:sz="4" w:space="0"/>
              <w:bottom w:val="single" w:color="auto" w:sz="4" w:space="0"/>
              <w:right w:val="single" w:color="000000" w:sz="4" w:space="0"/>
            </w:tcBorders>
            <w:shd w:val="clear" w:color="auto" w:fill="auto"/>
            <w:vAlign w:val="center"/>
          </w:tcPr>
          <w:p w14:paraId="0EC72FF6">
            <w:pPr>
              <w:rPr>
                <w:rFonts w:hint="eastAsia" w:ascii="宋体" w:hAnsi="宋体" w:eastAsia="宋体" w:cs="宋体"/>
                <w:i w:val="0"/>
                <w:color w:val="000000"/>
                <w:sz w:val="18"/>
                <w:szCs w:val="18"/>
                <w:u w:val="none"/>
              </w:rPr>
            </w:pPr>
          </w:p>
        </w:tc>
        <w:tc>
          <w:tcPr>
            <w:tcW w:w="270" w:type="dxa"/>
            <w:tcBorders>
              <w:top w:val="single" w:color="auto" w:sz="4" w:space="0"/>
              <w:left w:val="single" w:color="000000" w:sz="4" w:space="0"/>
              <w:bottom w:val="single" w:color="auto" w:sz="4" w:space="0"/>
              <w:right w:val="single" w:color="000000" w:sz="4" w:space="0"/>
            </w:tcBorders>
            <w:shd w:val="clear" w:color="auto" w:fill="auto"/>
            <w:vAlign w:val="center"/>
          </w:tcPr>
          <w:p w14:paraId="0B7072D5">
            <w:pPr>
              <w:rPr>
                <w:rFonts w:hint="eastAsia" w:ascii="宋体" w:hAnsi="宋体" w:eastAsia="宋体" w:cs="宋体"/>
                <w:i w:val="0"/>
                <w:color w:val="000000"/>
                <w:sz w:val="18"/>
                <w:szCs w:val="18"/>
                <w:u w:val="none"/>
              </w:rPr>
            </w:pPr>
          </w:p>
        </w:tc>
        <w:tc>
          <w:tcPr>
            <w:tcW w:w="240" w:type="dxa"/>
            <w:tcBorders>
              <w:top w:val="single" w:color="auto" w:sz="4" w:space="0"/>
              <w:left w:val="single" w:color="000000" w:sz="4" w:space="0"/>
              <w:bottom w:val="single" w:color="auto" w:sz="4" w:space="0"/>
              <w:right w:val="single" w:color="000000" w:sz="4" w:space="0"/>
            </w:tcBorders>
            <w:shd w:val="clear" w:color="auto" w:fill="auto"/>
            <w:vAlign w:val="center"/>
          </w:tcPr>
          <w:p w14:paraId="796B8D4E">
            <w:pPr>
              <w:rPr>
                <w:rFonts w:hint="eastAsia" w:ascii="宋体" w:hAnsi="宋体" w:eastAsia="宋体" w:cs="宋体"/>
                <w:i w:val="0"/>
                <w:color w:val="000000"/>
                <w:sz w:val="18"/>
                <w:szCs w:val="18"/>
                <w:u w:val="none"/>
              </w:rPr>
            </w:pPr>
          </w:p>
        </w:tc>
        <w:tc>
          <w:tcPr>
            <w:tcW w:w="240" w:type="dxa"/>
            <w:tcBorders>
              <w:top w:val="single" w:color="auto" w:sz="4" w:space="0"/>
              <w:left w:val="single" w:color="000000" w:sz="4" w:space="0"/>
              <w:bottom w:val="single" w:color="auto" w:sz="4" w:space="0"/>
              <w:right w:val="single" w:color="000000" w:sz="4" w:space="0"/>
            </w:tcBorders>
            <w:shd w:val="clear" w:color="auto" w:fill="auto"/>
            <w:vAlign w:val="center"/>
          </w:tcPr>
          <w:p w14:paraId="780BA4E4">
            <w:pPr>
              <w:rPr>
                <w:rFonts w:hint="eastAsia" w:ascii="宋体" w:hAnsi="宋体" w:eastAsia="宋体" w:cs="宋体"/>
                <w:i w:val="0"/>
                <w:color w:val="000000"/>
                <w:sz w:val="18"/>
                <w:szCs w:val="18"/>
                <w:u w:val="none"/>
              </w:rPr>
            </w:pPr>
          </w:p>
        </w:tc>
        <w:tc>
          <w:tcPr>
            <w:tcW w:w="300" w:type="dxa"/>
            <w:tcBorders>
              <w:top w:val="single" w:color="auto" w:sz="4" w:space="0"/>
              <w:left w:val="single" w:color="000000" w:sz="4" w:space="0"/>
              <w:bottom w:val="single" w:color="auto" w:sz="4" w:space="0"/>
              <w:right w:val="single" w:color="000000" w:sz="4" w:space="0"/>
            </w:tcBorders>
            <w:shd w:val="clear" w:color="auto" w:fill="auto"/>
            <w:vAlign w:val="center"/>
          </w:tcPr>
          <w:p w14:paraId="38D97188">
            <w:pPr>
              <w:rPr>
                <w:rFonts w:hint="eastAsia" w:ascii="宋体" w:hAnsi="宋体" w:eastAsia="宋体" w:cs="宋体"/>
                <w:i w:val="0"/>
                <w:color w:val="000000"/>
                <w:sz w:val="18"/>
                <w:szCs w:val="18"/>
                <w:u w:val="none"/>
              </w:rPr>
            </w:pPr>
          </w:p>
        </w:tc>
        <w:tc>
          <w:tcPr>
            <w:tcW w:w="285" w:type="dxa"/>
            <w:tcBorders>
              <w:top w:val="single" w:color="auto" w:sz="4" w:space="0"/>
              <w:left w:val="single" w:color="000000" w:sz="4" w:space="0"/>
              <w:bottom w:val="single" w:color="auto" w:sz="4" w:space="0"/>
              <w:right w:val="single" w:color="auto" w:sz="4" w:space="0"/>
            </w:tcBorders>
            <w:shd w:val="clear" w:color="auto" w:fill="auto"/>
            <w:vAlign w:val="center"/>
          </w:tcPr>
          <w:p w14:paraId="51A6EB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李家连</w:t>
            </w:r>
          </w:p>
        </w:tc>
        <w:tc>
          <w:tcPr>
            <w:tcW w:w="270" w:type="dxa"/>
            <w:tcBorders>
              <w:top w:val="single" w:color="auto" w:sz="4" w:space="0"/>
              <w:left w:val="single" w:color="auto" w:sz="4" w:space="0"/>
              <w:bottom w:val="single" w:color="auto" w:sz="4" w:space="0"/>
              <w:right w:val="single" w:color="auto" w:sz="4" w:space="0"/>
            </w:tcBorders>
            <w:shd w:val="clear" w:color="auto" w:fill="auto"/>
            <w:vAlign w:val="center"/>
          </w:tcPr>
          <w:p w14:paraId="050489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14:paraId="4E52AE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320721</w:t>
            </w:r>
            <w:r>
              <w:rPr>
                <w:rFonts w:hint="eastAsia" w:ascii="宋体" w:hAnsi="宋体" w:cs="宋体"/>
                <w:i w:val="0"/>
                <w:color w:val="000000"/>
                <w:kern w:val="0"/>
                <w:sz w:val="20"/>
                <w:szCs w:val="20"/>
                <w:u w:val="none"/>
                <w:lang w:val="en-US" w:eastAsia="zh-CN" w:bidi="ar"/>
              </w:rPr>
              <w:t>***********</w:t>
            </w:r>
            <w:bookmarkStart w:id="0" w:name="_GoBack"/>
            <w:bookmarkEnd w:id="0"/>
            <w:r>
              <w:rPr>
                <w:rFonts w:hint="eastAsia" w:ascii="宋体" w:hAnsi="宋体" w:eastAsia="宋体" w:cs="宋体"/>
                <w:i w:val="0"/>
                <w:iCs w:val="0"/>
                <w:color w:val="000000"/>
                <w:kern w:val="0"/>
                <w:sz w:val="24"/>
                <w:szCs w:val="24"/>
                <w:u w:val="none"/>
                <w:lang w:val="en-US" w:eastAsia="zh-CN" w:bidi="ar"/>
              </w:rPr>
              <w:t>5</w:t>
            </w:r>
          </w:p>
        </w:tc>
        <w:tc>
          <w:tcPr>
            <w:tcW w:w="285" w:type="dxa"/>
            <w:tcBorders>
              <w:top w:val="single" w:color="auto" w:sz="4" w:space="0"/>
              <w:left w:val="single" w:color="auto" w:sz="4" w:space="0"/>
              <w:bottom w:val="single" w:color="auto" w:sz="4" w:space="0"/>
              <w:right w:val="single" w:color="000000" w:sz="4" w:space="0"/>
            </w:tcBorders>
            <w:shd w:val="clear" w:color="auto" w:fill="auto"/>
            <w:vAlign w:val="center"/>
          </w:tcPr>
          <w:p w14:paraId="0AB81647">
            <w:pPr>
              <w:rPr>
                <w:rFonts w:hint="eastAsia" w:ascii="宋体" w:hAnsi="宋体" w:eastAsia="宋体" w:cs="宋体"/>
                <w:i w:val="0"/>
                <w:color w:val="000000"/>
                <w:sz w:val="18"/>
                <w:szCs w:val="18"/>
                <w:u w:val="none"/>
              </w:rPr>
            </w:pPr>
          </w:p>
        </w:tc>
        <w:tc>
          <w:tcPr>
            <w:tcW w:w="405" w:type="dxa"/>
            <w:tcBorders>
              <w:top w:val="single" w:color="auto" w:sz="4" w:space="0"/>
              <w:left w:val="single" w:color="000000" w:sz="4" w:space="0"/>
              <w:bottom w:val="single" w:color="auto" w:sz="4" w:space="0"/>
              <w:right w:val="single" w:color="000000" w:sz="4" w:space="0"/>
            </w:tcBorders>
            <w:shd w:val="clear" w:color="auto" w:fill="auto"/>
            <w:vAlign w:val="center"/>
          </w:tcPr>
          <w:p w14:paraId="5D17D3A6">
            <w:pPr>
              <w:rPr>
                <w:rFonts w:hint="eastAsia" w:ascii="宋体" w:hAnsi="宋体" w:eastAsia="宋体" w:cs="宋体"/>
                <w:i w:val="0"/>
                <w:color w:val="000000"/>
                <w:sz w:val="18"/>
                <w:szCs w:val="18"/>
                <w:u w:val="none"/>
              </w:rPr>
            </w:pPr>
          </w:p>
        </w:tc>
        <w:tc>
          <w:tcPr>
            <w:tcW w:w="570" w:type="dxa"/>
            <w:tcBorders>
              <w:top w:val="single" w:color="auto" w:sz="4" w:space="0"/>
              <w:left w:val="single" w:color="000000" w:sz="4" w:space="0"/>
              <w:bottom w:val="single" w:color="auto" w:sz="4" w:space="0"/>
              <w:right w:val="single" w:color="000000" w:sz="4" w:space="0"/>
            </w:tcBorders>
            <w:shd w:val="clear" w:color="auto" w:fill="auto"/>
            <w:vAlign w:val="center"/>
          </w:tcPr>
          <w:p w14:paraId="794A6F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普城执处罚字［2025］08号</w:t>
            </w:r>
          </w:p>
        </w:tc>
        <w:tc>
          <w:tcPr>
            <w:tcW w:w="1305" w:type="dxa"/>
            <w:tcBorders>
              <w:top w:val="single" w:color="auto" w:sz="4" w:space="0"/>
              <w:left w:val="single" w:color="000000" w:sz="4" w:space="0"/>
              <w:bottom w:val="single" w:color="auto" w:sz="4" w:space="0"/>
              <w:right w:val="single" w:color="auto" w:sz="4" w:space="0"/>
            </w:tcBorders>
            <w:shd w:val="clear" w:color="auto" w:fill="auto"/>
            <w:vAlign w:val="center"/>
          </w:tcPr>
          <w:p w14:paraId="6A8E80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《住宅室内装饰装修管理办法》第六条第一款第一项、第十七条</w:t>
            </w:r>
          </w:p>
        </w:tc>
        <w:tc>
          <w:tcPr>
            <w:tcW w:w="1800" w:type="dxa"/>
            <w:tcBorders>
              <w:top w:val="single" w:color="auto" w:sz="4" w:space="0"/>
              <w:left w:val="single" w:color="auto" w:sz="4" w:space="0"/>
              <w:bottom w:val="single" w:color="auto" w:sz="4" w:space="0"/>
              <w:right w:val="single" w:color="000000" w:sz="4" w:space="0"/>
            </w:tcBorders>
            <w:shd w:val="clear" w:color="auto" w:fill="auto"/>
            <w:vAlign w:val="center"/>
          </w:tcPr>
          <w:p w14:paraId="482CE8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深圳星河智善生活股份有限公司普宁分公司发现施工工人违规作业未及时向有关部门报告</w:t>
            </w:r>
          </w:p>
        </w:tc>
        <w:tc>
          <w:tcPr>
            <w:tcW w:w="2070" w:type="dxa"/>
            <w:tcBorders>
              <w:top w:val="single" w:color="auto" w:sz="4" w:space="0"/>
              <w:left w:val="single" w:color="000000" w:sz="4" w:space="0"/>
              <w:bottom w:val="single" w:color="auto" w:sz="4" w:space="0"/>
              <w:right w:val="single" w:color="000000" w:sz="4" w:space="0"/>
            </w:tcBorders>
            <w:shd w:val="clear" w:color="auto" w:fill="auto"/>
            <w:vAlign w:val="center"/>
          </w:tcPr>
          <w:p w14:paraId="36A2AC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《住宅室内装饰装修管理办法》第四十二条、《中华人民共和国行政处罚法》二十八条</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14:paraId="4AA768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罚款；没收违法所得</w:t>
            </w:r>
          </w:p>
        </w:tc>
        <w:tc>
          <w:tcPr>
            <w:tcW w:w="2790" w:type="dxa"/>
            <w:tcBorders>
              <w:top w:val="single" w:color="auto" w:sz="4" w:space="0"/>
              <w:left w:val="single" w:color="000000" w:sz="4" w:space="0"/>
              <w:bottom w:val="single" w:color="auto" w:sz="4" w:space="0"/>
              <w:right w:val="single" w:color="000000" w:sz="4" w:space="0"/>
            </w:tcBorders>
            <w:shd w:val="clear" w:color="auto" w:fill="auto"/>
            <w:vAlign w:val="center"/>
          </w:tcPr>
          <w:p w14:paraId="1EF73F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 xml:space="preserve">1、以已收取的临时垃圾清运费人民币2146.2元为罚款基数，罚款人民币6438.6元（陆仟肆佰叁拾捌元陆角）。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2、没收你公司违法收入人民币3000元（叁仟元整）。</w:t>
            </w:r>
          </w:p>
        </w:tc>
        <w:tc>
          <w:tcPr>
            <w:tcW w:w="435" w:type="dxa"/>
            <w:tcBorders>
              <w:top w:val="single" w:color="auto" w:sz="4" w:space="0"/>
              <w:left w:val="single" w:color="000000" w:sz="4" w:space="0"/>
              <w:bottom w:val="single" w:color="auto" w:sz="4" w:space="0"/>
              <w:right w:val="single" w:color="000000" w:sz="4" w:space="0"/>
            </w:tcBorders>
            <w:shd w:val="clear" w:color="auto" w:fill="auto"/>
            <w:vAlign w:val="center"/>
          </w:tcPr>
          <w:p w14:paraId="5F19DC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0.643860</w:t>
            </w:r>
          </w:p>
        </w:tc>
        <w:tc>
          <w:tcPr>
            <w:tcW w:w="510" w:type="dxa"/>
            <w:tcBorders>
              <w:top w:val="single" w:color="auto" w:sz="4" w:space="0"/>
              <w:left w:val="single" w:color="000000" w:sz="4" w:space="0"/>
              <w:bottom w:val="single" w:color="auto" w:sz="4" w:space="0"/>
              <w:right w:val="single" w:color="000000" w:sz="4" w:space="0"/>
            </w:tcBorders>
            <w:shd w:val="clear" w:color="auto" w:fill="auto"/>
            <w:vAlign w:val="center"/>
          </w:tcPr>
          <w:p w14:paraId="06D70D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0.300000</w:t>
            </w:r>
          </w:p>
        </w:tc>
        <w:tc>
          <w:tcPr>
            <w:tcW w:w="420" w:type="dxa"/>
            <w:tcBorders>
              <w:top w:val="single" w:color="auto" w:sz="4" w:space="0"/>
              <w:left w:val="single" w:color="000000" w:sz="4" w:space="0"/>
              <w:bottom w:val="single" w:color="auto" w:sz="4" w:space="0"/>
              <w:right w:val="single" w:color="000000" w:sz="4" w:space="0"/>
            </w:tcBorders>
            <w:shd w:val="clear" w:color="auto" w:fill="auto"/>
            <w:vAlign w:val="center"/>
          </w:tcPr>
          <w:p w14:paraId="165E8DD1">
            <w:pPr>
              <w:rPr>
                <w:rFonts w:hint="eastAsia" w:ascii="宋体" w:hAnsi="宋体" w:eastAsia="宋体" w:cs="宋体"/>
                <w:i w:val="0"/>
                <w:color w:val="000000"/>
                <w:sz w:val="18"/>
                <w:szCs w:val="18"/>
                <w:u w:val="none"/>
              </w:rPr>
            </w:pPr>
          </w:p>
        </w:tc>
        <w:tc>
          <w:tcPr>
            <w:tcW w:w="300" w:type="dxa"/>
            <w:tcBorders>
              <w:top w:val="single" w:color="auto" w:sz="4" w:space="0"/>
              <w:left w:val="single" w:color="000000" w:sz="4" w:space="0"/>
              <w:bottom w:val="single" w:color="auto" w:sz="4" w:space="0"/>
              <w:right w:val="single" w:color="000000" w:sz="4" w:space="0"/>
            </w:tcBorders>
            <w:shd w:val="clear" w:color="auto" w:fill="auto"/>
            <w:vAlign w:val="center"/>
          </w:tcPr>
          <w:p w14:paraId="558984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2025/06/03</w:t>
            </w:r>
          </w:p>
        </w:tc>
        <w:tc>
          <w:tcPr>
            <w:tcW w:w="300" w:type="dxa"/>
            <w:tcBorders>
              <w:top w:val="single" w:color="auto" w:sz="4" w:space="0"/>
              <w:left w:val="single" w:color="000000" w:sz="4" w:space="0"/>
              <w:bottom w:val="single" w:color="auto" w:sz="4" w:space="0"/>
              <w:right w:val="single" w:color="000000" w:sz="4" w:space="0"/>
            </w:tcBorders>
            <w:shd w:val="clear" w:color="auto" w:fill="auto"/>
            <w:vAlign w:val="center"/>
          </w:tcPr>
          <w:p w14:paraId="17CDA5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15" w:type="dxa"/>
            <w:tcBorders>
              <w:top w:val="single" w:color="auto" w:sz="4" w:space="0"/>
              <w:left w:val="single" w:color="000000" w:sz="4" w:space="0"/>
              <w:bottom w:val="single" w:color="auto" w:sz="4" w:space="0"/>
              <w:right w:val="single" w:color="000000" w:sz="4" w:space="0"/>
            </w:tcBorders>
            <w:shd w:val="clear" w:color="auto" w:fill="auto"/>
            <w:vAlign w:val="center"/>
          </w:tcPr>
          <w:p w14:paraId="382B80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2026/06/03</w:t>
            </w:r>
          </w:p>
        </w:tc>
        <w:tc>
          <w:tcPr>
            <w:tcW w:w="270" w:type="dxa"/>
            <w:tcBorders>
              <w:top w:val="single" w:color="auto" w:sz="4" w:space="0"/>
              <w:left w:val="single" w:color="000000" w:sz="4" w:space="0"/>
              <w:bottom w:val="single" w:color="auto" w:sz="4" w:space="0"/>
              <w:right w:val="single" w:color="000000" w:sz="4" w:space="0"/>
            </w:tcBorders>
            <w:shd w:val="clear" w:color="auto" w:fill="auto"/>
            <w:vAlign w:val="center"/>
          </w:tcPr>
          <w:p w14:paraId="3D6160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auto" w:sz="4" w:space="0"/>
              <w:left w:val="single" w:color="000000" w:sz="4" w:space="0"/>
              <w:bottom w:val="single" w:color="auto" w:sz="4" w:space="0"/>
              <w:right w:val="single" w:color="000000" w:sz="4" w:space="0"/>
            </w:tcBorders>
            <w:shd w:val="clear" w:color="auto" w:fill="auto"/>
            <w:vAlign w:val="center"/>
          </w:tcPr>
          <w:p w14:paraId="052C5D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auto" w:sz="4" w:space="0"/>
              <w:left w:val="single" w:color="000000" w:sz="4" w:space="0"/>
              <w:bottom w:val="single" w:color="auto" w:sz="4" w:space="0"/>
              <w:right w:val="single" w:color="000000" w:sz="4" w:space="0"/>
            </w:tcBorders>
            <w:shd w:val="clear" w:color="auto" w:fill="auto"/>
            <w:vAlign w:val="center"/>
          </w:tcPr>
          <w:p w14:paraId="791B3B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05" w:type="dxa"/>
            <w:tcBorders>
              <w:top w:val="single" w:color="auto" w:sz="4" w:space="0"/>
              <w:left w:val="single" w:color="000000" w:sz="4" w:space="0"/>
              <w:bottom w:val="single" w:color="auto" w:sz="4" w:space="0"/>
              <w:right w:val="single" w:color="auto" w:sz="4" w:space="0"/>
            </w:tcBorders>
            <w:shd w:val="clear" w:color="auto" w:fill="auto"/>
            <w:vAlign w:val="center"/>
          </w:tcPr>
          <w:p w14:paraId="3F1458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285" w:type="dxa"/>
            <w:tcBorders>
              <w:top w:val="single" w:color="auto" w:sz="4" w:space="0"/>
              <w:left w:val="single" w:color="auto" w:sz="4" w:space="0"/>
              <w:bottom w:val="single" w:color="auto" w:sz="4" w:space="0"/>
              <w:right w:val="single" w:color="auto" w:sz="4" w:space="0"/>
            </w:tcBorders>
            <w:shd w:val="clear" w:color="auto" w:fill="auto"/>
            <w:vAlign w:val="center"/>
          </w:tcPr>
          <w:p w14:paraId="357EB212">
            <w:pPr>
              <w:rPr>
                <w:rFonts w:hint="eastAsia" w:ascii="宋体" w:hAnsi="宋体" w:eastAsia="宋体" w:cs="宋体"/>
                <w:i w:val="0"/>
                <w:color w:val="000000"/>
                <w:sz w:val="18"/>
                <w:szCs w:val="18"/>
                <w:u w:val="none"/>
              </w:rPr>
            </w:pP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F81C9A9">
            <w:pPr>
              <w:rPr>
                <w:rFonts w:hint="eastAsia" w:ascii="宋体" w:hAnsi="宋体" w:eastAsia="宋体" w:cs="宋体"/>
                <w:i w:val="0"/>
                <w:color w:val="000000"/>
                <w:sz w:val="18"/>
                <w:szCs w:val="18"/>
                <w:u w:val="none"/>
              </w:rPr>
            </w:pPr>
          </w:p>
        </w:tc>
      </w:tr>
    </w:tbl>
    <w:p w14:paraId="7E6BBB62"/>
    <w:sectPr>
      <w:pgSz w:w="20863" w:h="14740" w:orient="landscape"/>
      <w:pgMar w:top="720" w:right="720" w:bottom="720" w:left="720"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Njg4MzZmZWQxOWY4MGM2YjMxNzRiZTBlYjE4ZmMifQ=="/>
  </w:docVars>
  <w:rsids>
    <w:rsidRoot w:val="53D560FE"/>
    <w:rsid w:val="06BD3A03"/>
    <w:rsid w:val="082C3238"/>
    <w:rsid w:val="176850F9"/>
    <w:rsid w:val="18884713"/>
    <w:rsid w:val="1A6107D8"/>
    <w:rsid w:val="1E641526"/>
    <w:rsid w:val="21834496"/>
    <w:rsid w:val="2536087C"/>
    <w:rsid w:val="28EC4F30"/>
    <w:rsid w:val="2F573E66"/>
    <w:rsid w:val="3E1B0554"/>
    <w:rsid w:val="4B586A24"/>
    <w:rsid w:val="520D3D7D"/>
    <w:rsid w:val="53D560FE"/>
    <w:rsid w:val="58F22CAF"/>
    <w:rsid w:val="70515B4F"/>
    <w:rsid w:val="74B578B7"/>
    <w:rsid w:val="7983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普宁市城市管理局</Company>
  <Pages>4</Pages>
  <Words>5781</Words>
  <Characters>7689</Characters>
  <Lines>0</Lines>
  <Paragraphs>0</Paragraphs>
  <TotalTime>6</TotalTime>
  <ScaleCrop>false</ScaleCrop>
  <LinksUpToDate>false</LinksUpToDate>
  <CharactersWithSpaces>8111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2021-12-01T02:44:00Z</dcterms:created>
  <dc:creator>Administrator</dc:creator>
  <cp:lastModifiedBy>admin</cp:lastModifiedBy>
  <dcterms:modified xsi:type="dcterms:W3CDTF">2025-07-01T08:51:40Z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B34D7509588C408E95B4D7F9B5FABD2A</vt:lpwstr>
  </property>
  <property fmtid="{D5CDD505-2E9C-101B-9397-08002B2CF9AE}" pid="4" name="KSOTemplateDocerSaveRecord">
    <vt:lpwstr>eyJoZGlkIjoiZTU2YjBkMTQ4YmQ3ZjU3NzFiOGQ0OGNkYzkyMjU2YTAifQ==</vt:lpwstr>
  </property>
</Properties>
</file>