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普宁市2024年1月</w:t>
      </w:r>
      <w:r>
        <w:rPr>
          <w:rFonts w:hint="eastAsia"/>
          <w:sz w:val="36"/>
          <w:szCs w:val="36"/>
          <w:lang w:val="en-US" w:eastAsia="zh-CN"/>
        </w:rPr>
        <w:t>1日</w:t>
      </w:r>
      <w:r>
        <w:rPr>
          <w:rFonts w:hint="eastAsia"/>
          <w:sz w:val="36"/>
          <w:szCs w:val="36"/>
        </w:rPr>
        <w:t>-2024年12月</w:t>
      </w:r>
      <w:r>
        <w:rPr>
          <w:rFonts w:hint="eastAsia"/>
          <w:sz w:val="36"/>
          <w:szCs w:val="36"/>
          <w:lang w:val="en-US" w:eastAsia="zh-CN"/>
        </w:rPr>
        <w:t>31日规模化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养殖场</w:t>
      </w:r>
      <w:r>
        <w:rPr>
          <w:rFonts w:hint="eastAsia"/>
          <w:sz w:val="36"/>
          <w:szCs w:val="36"/>
        </w:rPr>
        <w:t>养殖环节病死猪无害化处理补助资金公示</w:t>
      </w:r>
      <w:r>
        <w:rPr>
          <w:rFonts w:hint="eastAsia"/>
          <w:sz w:val="36"/>
          <w:szCs w:val="36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Spec="center" w:tblpY="208"/>
        <w:tblOverlap w:val="never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570"/>
        <w:gridCol w:w="1242"/>
        <w:gridCol w:w="5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年份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无害化头数</w:t>
            </w:r>
          </w:p>
        </w:tc>
        <w:tc>
          <w:tcPr>
            <w:tcW w:w="53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53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月-2024年12月共无害化处理病死猪6856头，其中中央资金补贴40元/头，共27.42万元。补贴对象为普宁市高埔大顺养猪场、普宁市苗盛农业发展有限公司、广东俊利雄农业科技有限公司、广东宝洲生态农业发展有限公司、普宁市鸿大农业发展有限公司、普宁市里湖奇丰合兴养猪场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资金来源：《关于提前下达2025年中央农业防灾减灾和水利救灾资金（动物防疫补助）的通知》（普财农〔2024〕64号）。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536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536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536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536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536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536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536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536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536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536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1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12月份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5369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8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6856</w:t>
            </w:r>
          </w:p>
        </w:tc>
        <w:tc>
          <w:tcPr>
            <w:tcW w:w="5369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r>
        <w:rPr>
          <w:rFonts w:hint="eastAsia"/>
        </w:rPr>
        <w:t>说明：补贴具体标准参照《关于做好生猪规模化养殖场无害</w:t>
      </w:r>
      <w:bookmarkStart w:id="0" w:name="_GoBack"/>
      <w:bookmarkEnd w:id="0"/>
      <w:r>
        <w:rPr>
          <w:rFonts w:hint="eastAsia"/>
        </w:rPr>
        <w:t>化处理补助相关工作的通知》（粤农[2012]248号）。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E1A88"/>
    <w:rsid w:val="0FCA5837"/>
    <w:rsid w:val="2D9C13D5"/>
    <w:rsid w:val="46906B8C"/>
    <w:rsid w:val="4F2D0DAF"/>
    <w:rsid w:val="5DF7295F"/>
    <w:rsid w:val="7FAC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方正小标宋简体" w:hAnsi="方正小标宋简体" w:eastAsia="方正小标宋简体" w:cs="方正小标宋简体"/>
      <w:bCs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391</Characters>
  <Lines>0</Lines>
  <Paragraphs>0</Paragraphs>
  <TotalTime>7</TotalTime>
  <ScaleCrop>false</ScaleCrop>
  <LinksUpToDate>false</LinksUpToDate>
  <CharactersWithSpaces>391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2025-08-20T01:30:00Z</dcterms:created>
  <dc:creator>admin</dc:creator>
  <cp:lastModifiedBy>CoMe</cp:lastModifiedBy>
  <dcterms:modified xsi:type="dcterms:W3CDTF">2025-10-13T07:24:22Z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0F4D2DAF7D6049D992E3FD2D367B8A77_12</vt:lpwstr>
  </property>
  <property fmtid="{D5CDD505-2E9C-101B-9397-08002B2CF9AE}" pid="4" name="KSOTemplateDocerSaveRecord">
    <vt:lpwstr>eyJoZGlkIjoiNjExYzYyMzkxYmQ1ZWZiMTU0MjFiNTQ0ZThmYjhhZTciLCJ1c2VySWQiOiIzNTgxNjQyMDMifQ==</vt:lpwstr>
  </property>
</Properties>
</file>