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F2BB">
      <w:pPr>
        <w:numPr>
          <w:ilvl w:val="0"/>
          <w:numId w:val="0"/>
        </w:numPr>
        <w:jc w:val="left"/>
        <w:rPr>
          <w:rFonts w:hint="eastAsia" w:ascii="仿宋" w:hAnsi="仿宋" w:eastAsia="仿宋" w:cs="仿宋"/>
          <w:color w:val="auto"/>
          <w:sz w:val="32"/>
          <w:szCs w:val="32"/>
          <w:shd w:val="clear" w:color="auto" w:fill="auto"/>
          <w:lang w:val="en-US" w:eastAsia="zh-CN"/>
        </w:rPr>
      </w:pPr>
      <w:bookmarkStart w:id="2" w:name="_GoBack"/>
      <w:bookmarkEnd w:id="2"/>
      <w:r>
        <w:rPr>
          <w:rFonts w:hint="eastAsia" w:ascii="黑体" w:hAnsi="黑体" w:eastAsia="黑体" w:cs="黑体"/>
          <w:sz w:val="28"/>
          <w:szCs w:val="28"/>
          <w:lang w:val="en-US" w:eastAsia="zh-CN"/>
        </w:rPr>
        <w:t>附件1</w:t>
      </w:r>
    </w:p>
    <w:p w14:paraId="6E081648">
      <w:pPr>
        <w:pStyle w:val="3"/>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普宁市县级以上非遗代表性项目</w:t>
      </w:r>
    </w:p>
    <w:p w14:paraId="0FA7A3D1">
      <w:pPr>
        <w:pStyle w:val="3"/>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未认定传承人情况表</w:t>
      </w:r>
    </w:p>
    <w:p w14:paraId="105B2BE6">
      <w:pPr>
        <w:rPr>
          <w:rFonts w:hint="eastAsia"/>
          <w:lang w:val="en-US" w:eastAsia="zh-CN"/>
        </w:rPr>
      </w:pPr>
    </w:p>
    <w:tbl>
      <w:tblPr>
        <w:tblStyle w:val="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859"/>
        <w:gridCol w:w="1641"/>
        <w:gridCol w:w="1432"/>
        <w:gridCol w:w="1623"/>
      </w:tblGrid>
      <w:tr w14:paraId="08C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vAlign w:val="center"/>
          </w:tcPr>
          <w:p w14:paraId="0EEE22A2">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3859" w:type="dxa"/>
            <w:vAlign w:val="center"/>
          </w:tcPr>
          <w:p w14:paraId="02C337E7">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项目名称</w:t>
            </w:r>
          </w:p>
        </w:tc>
        <w:tc>
          <w:tcPr>
            <w:tcW w:w="1641" w:type="dxa"/>
            <w:vAlign w:val="center"/>
          </w:tcPr>
          <w:p w14:paraId="3D58FDDF">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项目类别</w:t>
            </w:r>
          </w:p>
        </w:tc>
        <w:tc>
          <w:tcPr>
            <w:tcW w:w="1432" w:type="dxa"/>
            <w:vAlign w:val="center"/>
          </w:tcPr>
          <w:p w14:paraId="3EC426E2">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项目等级</w:t>
            </w:r>
          </w:p>
        </w:tc>
        <w:tc>
          <w:tcPr>
            <w:tcW w:w="1623" w:type="dxa"/>
            <w:vAlign w:val="center"/>
          </w:tcPr>
          <w:p w14:paraId="3B58D42D">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分布或推荐申报区域</w:t>
            </w:r>
          </w:p>
        </w:tc>
      </w:tr>
      <w:tr w14:paraId="0781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74F1C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3859" w:type="dxa"/>
            <w:vAlign w:val="center"/>
          </w:tcPr>
          <w:p w14:paraId="41BC7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石雕</w:t>
            </w:r>
          </w:p>
        </w:tc>
        <w:tc>
          <w:tcPr>
            <w:tcW w:w="1641" w:type="dxa"/>
            <w:vAlign w:val="center"/>
          </w:tcPr>
          <w:p w14:paraId="4D6D7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传统技艺</w:t>
            </w:r>
          </w:p>
        </w:tc>
        <w:tc>
          <w:tcPr>
            <w:tcW w:w="1432" w:type="dxa"/>
            <w:vAlign w:val="center"/>
          </w:tcPr>
          <w:p w14:paraId="3A31A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376A9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1111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79852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3859" w:type="dxa"/>
            <w:vAlign w:val="center"/>
          </w:tcPr>
          <w:p w14:paraId="142EC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洪阳酥糖制作技艺</w:t>
            </w:r>
          </w:p>
        </w:tc>
        <w:tc>
          <w:tcPr>
            <w:tcW w:w="1641" w:type="dxa"/>
            <w:vAlign w:val="center"/>
          </w:tcPr>
          <w:p w14:paraId="1C91F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传统技艺</w:t>
            </w:r>
          </w:p>
        </w:tc>
        <w:tc>
          <w:tcPr>
            <w:tcW w:w="1432" w:type="dxa"/>
            <w:vAlign w:val="center"/>
          </w:tcPr>
          <w:p w14:paraId="7760D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3C113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7359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4D67E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3859" w:type="dxa"/>
            <w:vAlign w:val="center"/>
          </w:tcPr>
          <w:p w14:paraId="12389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锣鼓标旗巡游</w:t>
            </w:r>
          </w:p>
        </w:tc>
        <w:tc>
          <w:tcPr>
            <w:tcW w:w="1641" w:type="dxa"/>
            <w:vAlign w:val="center"/>
          </w:tcPr>
          <w:p w14:paraId="64F48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34148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039DA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2F04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7E783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3859" w:type="dxa"/>
            <w:vAlign w:val="center"/>
          </w:tcPr>
          <w:p w14:paraId="07351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摆社习俗</w:t>
            </w:r>
          </w:p>
        </w:tc>
        <w:tc>
          <w:tcPr>
            <w:tcW w:w="1641" w:type="dxa"/>
            <w:vAlign w:val="center"/>
          </w:tcPr>
          <w:p w14:paraId="4737B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4D4E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1C841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1F96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1BF4C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3859" w:type="dxa"/>
            <w:vAlign w:val="center"/>
          </w:tcPr>
          <w:p w14:paraId="1AADC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普宁“出花园”</w:t>
            </w:r>
          </w:p>
        </w:tc>
        <w:tc>
          <w:tcPr>
            <w:tcW w:w="1641" w:type="dxa"/>
            <w:vAlign w:val="center"/>
          </w:tcPr>
          <w:p w14:paraId="46102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4151A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63FA3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2995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1" w:type="dxa"/>
            <w:vAlign w:val="center"/>
          </w:tcPr>
          <w:p w14:paraId="02D74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3859" w:type="dxa"/>
            <w:vAlign w:val="center"/>
          </w:tcPr>
          <w:p w14:paraId="521F5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庙会（普宁城隍公出巡）</w:t>
            </w:r>
          </w:p>
        </w:tc>
        <w:tc>
          <w:tcPr>
            <w:tcW w:w="1641" w:type="dxa"/>
            <w:vAlign w:val="center"/>
          </w:tcPr>
          <w:p w14:paraId="62A7D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7D4C7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1CF27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316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0EC5D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3859" w:type="dxa"/>
            <w:vAlign w:val="center"/>
          </w:tcPr>
          <w:p w14:paraId="23984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行头桥习俗</w:t>
            </w:r>
          </w:p>
        </w:tc>
        <w:tc>
          <w:tcPr>
            <w:tcW w:w="1641" w:type="dxa"/>
            <w:vAlign w:val="center"/>
          </w:tcPr>
          <w:p w14:paraId="6680A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6857C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2FA9D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1BF5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41" w:type="dxa"/>
            <w:vAlign w:val="center"/>
          </w:tcPr>
          <w:p w14:paraId="73073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3859" w:type="dxa"/>
            <w:vAlign w:val="center"/>
          </w:tcPr>
          <w:p w14:paraId="36690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配制酒传统酿造技艺</w:t>
            </w:r>
          </w:p>
          <w:p w14:paraId="10F0E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（普宁梅酒制作技艺）</w:t>
            </w:r>
          </w:p>
        </w:tc>
        <w:tc>
          <w:tcPr>
            <w:tcW w:w="1641" w:type="dxa"/>
            <w:vAlign w:val="center"/>
          </w:tcPr>
          <w:p w14:paraId="6B230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传统技艺</w:t>
            </w:r>
          </w:p>
        </w:tc>
        <w:tc>
          <w:tcPr>
            <w:tcW w:w="1432" w:type="dxa"/>
            <w:vAlign w:val="center"/>
          </w:tcPr>
          <w:p w14:paraId="62C30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78CA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46B4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54D44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3859" w:type="dxa"/>
            <w:vAlign w:val="center"/>
          </w:tcPr>
          <w:p w14:paraId="7E3AC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赛龙舟（普宁赛龙舟）</w:t>
            </w:r>
          </w:p>
        </w:tc>
        <w:tc>
          <w:tcPr>
            <w:tcW w:w="1641" w:type="dxa"/>
            <w:vAlign w:val="center"/>
          </w:tcPr>
          <w:p w14:paraId="401E0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681F4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市级</w:t>
            </w:r>
          </w:p>
        </w:tc>
        <w:tc>
          <w:tcPr>
            <w:tcW w:w="1623" w:type="dxa"/>
            <w:vAlign w:val="center"/>
          </w:tcPr>
          <w:p w14:paraId="3E692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61EA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3480A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3859" w:type="dxa"/>
            <w:vAlign w:val="center"/>
          </w:tcPr>
          <w:p w14:paraId="1C475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树脚目药</w:t>
            </w:r>
          </w:p>
        </w:tc>
        <w:tc>
          <w:tcPr>
            <w:tcW w:w="1641" w:type="dxa"/>
            <w:vAlign w:val="center"/>
          </w:tcPr>
          <w:p w14:paraId="0AB25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传统医药</w:t>
            </w:r>
          </w:p>
        </w:tc>
        <w:tc>
          <w:tcPr>
            <w:tcW w:w="1432" w:type="dxa"/>
            <w:vAlign w:val="center"/>
          </w:tcPr>
          <w:p w14:paraId="4A654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2A155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54CA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699E4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3859" w:type="dxa"/>
            <w:vAlign w:val="center"/>
          </w:tcPr>
          <w:p w14:paraId="199E3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普宁束砂制作技艺</w:t>
            </w:r>
          </w:p>
        </w:tc>
        <w:tc>
          <w:tcPr>
            <w:tcW w:w="1641" w:type="dxa"/>
            <w:vAlign w:val="center"/>
          </w:tcPr>
          <w:p w14:paraId="4EE21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传统技艺</w:t>
            </w:r>
          </w:p>
        </w:tc>
        <w:tc>
          <w:tcPr>
            <w:tcW w:w="1432" w:type="dxa"/>
            <w:vAlign w:val="center"/>
          </w:tcPr>
          <w:p w14:paraId="464C6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E736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占陇镇</w:t>
            </w:r>
          </w:p>
        </w:tc>
      </w:tr>
      <w:tr w14:paraId="326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2BB8B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3859" w:type="dxa"/>
            <w:vAlign w:val="center"/>
          </w:tcPr>
          <w:p w14:paraId="42882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普宁厚田鸡肝散</w:t>
            </w:r>
          </w:p>
        </w:tc>
        <w:tc>
          <w:tcPr>
            <w:tcW w:w="1641" w:type="dxa"/>
            <w:vAlign w:val="center"/>
          </w:tcPr>
          <w:p w14:paraId="63C38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传统医药</w:t>
            </w:r>
          </w:p>
        </w:tc>
        <w:tc>
          <w:tcPr>
            <w:tcW w:w="1432" w:type="dxa"/>
            <w:vAlign w:val="center"/>
          </w:tcPr>
          <w:p w14:paraId="1B8E9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6137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洪阳镇</w:t>
            </w:r>
          </w:p>
        </w:tc>
      </w:tr>
      <w:tr w14:paraId="3286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6A769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3859" w:type="dxa"/>
            <w:vAlign w:val="center"/>
          </w:tcPr>
          <w:p w14:paraId="1F996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普宁里湖二月游景    </w:t>
            </w:r>
          </w:p>
        </w:tc>
        <w:tc>
          <w:tcPr>
            <w:tcW w:w="1641" w:type="dxa"/>
            <w:vAlign w:val="center"/>
          </w:tcPr>
          <w:p w14:paraId="2196F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传统美术</w:t>
            </w:r>
          </w:p>
        </w:tc>
        <w:tc>
          <w:tcPr>
            <w:tcW w:w="1432" w:type="dxa"/>
            <w:vAlign w:val="center"/>
          </w:tcPr>
          <w:p w14:paraId="3CDEF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1F83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里湖镇</w:t>
            </w:r>
          </w:p>
        </w:tc>
      </w:tr>
      <w:tr w14:paraId="7E0A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1858A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3859" w:type="dxa"/>
            <w:vAlign w:val="center"/>
          </w:tcPr>
          <w:p w14:paraId="7634D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普宁舞狮</w:t>
            </w:r>
          </w:p>
        </w:tc>
        <w:tc>
          <w:tcPr>
            <w:tcW w:w="1641" w:type="dxa"/>
            <w:vAlign w:val="center"/>
          </w:tcPr>
          <w:p w14:paraId="3373F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传统舞蹈</w:t>
            </w:r>
          </w:p>
        </w:tc>
        <w:tc>
          <w:tcPr>
            <w:tcW w:w="1432" w:type="dxa"/>
            <w:vAlign w:val="center"/>
          </w:tcPr>
          <w:p w14:paraId="16454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0768F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7F5F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6140B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3859" w:type="dxa"/>
            <w:vAlign w:val="center"/>
          </w:tcPr>
          <w:p w14:paraId="25D28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木偶戏（</w:t>
            </w:r>
            <w:bookmarkStart w:id="0" w:name="OLE_LINK3"/>
            <w:r>
              <w:rPr>
                <w:rFonts w:hint="eastAsia" w:ascii="仿宋" w:hAnsi="仿宋" w:eastAsia="仿宋" w:cs="仿宋"/>
                <w:i w:val="0"/>
                <w:iCs w:val="0"/>
                <w:color w:val="000000"/>
                <w:kern w:val="0"/>
                <w:sz w:val="28"/>
                <w:szCs w:val="28"/>
                <w:u w:val="none"/>
                <w:lang w:val="en-US" w:eastAsia="zh-CN" w:bidi="ar"/>
              </w:rPr>
              <w:t>普宁半径木偶</w:t>
            </w:r>
            <w:bookmarkEnd w:id="0"/>
            <w:r>
              <w:rPr>
                <w:rFonts w:hint="eastAsia" w:ascii="仿宋" w:hAnsi="仿宋" w:eastAsia="仿宋" w:cs="仿宋"/>
                <w:i w:val="0"/>
                <w:iCs w:val="0"/>
                <w:color w:val="000000"/>
                <w:kern w:val="0"/>
                <w:sz w:val="28"/>
                <w:szCs w:val="28"/>
                <w:u w:val="none"/>
                <w:lang w:val="en-US" w:eastAsia="zh-CN" w:bidi="ar"/>
              </w:rPr>
              <w:t>）</w:t>
            </w:r>
          </w:p>
        </w:tc>
        <w:tc>
          <w:tcPr>
            <w:tcW w:w="1641" w:type="dxa"/>
            <w:vAlign w:val="center"/>
          </w:tcPr>
          <w:p w14:paraId="20EBB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传统戏剧</w:t>
            </w:r>
          </w:p>
        </w:tc>
        <w:tc>
          <w:tcPr>
            <w:tcW w:w="1432" w:type="dxa"/>
            <w:vAlign w:val="center"/>
          </w:tcPr>
          <w:p w14:paraId="7A3F1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6F9DA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后溪乡</w:t>
            </w:r>
          </w:p>
        </w:tc>
      </w:tr>
      <w:tr w14:paraId="28D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2E5C6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3859" w:type="dxa"/>
            <w:vAlign w:val="center"/>
          </w:tcPr>
          <w:p w14:paraId="00E29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普宁金银饰品制作技艺</w:t>
            </w:r>
          </w:p>
        </w:tc>
        <w:tc>
          <w:tcPr>
            <w:tcW w:w="1641" w:type="dxa"/>
            <w:vAlign w:val="center"/>
          </w:tcPr>
          <w:p w14:paraId="73459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传统技艺</w:t>
            </w:r>
          </w:p>
        </w:tc>
        <w:tc>
          <w:tcPr>
            <w:tcW w:w="1432" w:type="dxa"/>
            <w:vAlign w:val="center"/>
          </w:tcPr>
          <w:p w14:paraId="3CBAB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38DF1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普宁市</w:t>
            </w:r>
          </w:p>
        </w:tc>
      </w:tr>
      <w:tr w14:paraId="470E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7CEC9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3859" w:type="dxa"/>
            <w:vAlign w:val="center"/>
          </w:tcPr>
          <w:p w14:paraId="01504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木偶戏（粘田提线木偶）</w:t>
            </w:r>
          </w:p>
        </w:tc>
        <w:tc>
          <w:tcPr>
            <w:tcW w:w="1641" w:type="dxa"/>
            <w:vAlign w:val="center"/>
          </w:tcPr>
          <w:p w14:paraId="7148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传统戏剧</w:t>
            </w:r>
          </w:p>
        </w:tc>
        <w:tc>
          <w:tcPr>
            <w:tcW w:w="1432" w:type="dxa"/>
            <w:vAlign w:val="center"/>
          </w:tcPr>
          <w:p w14:paraId="04DBF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4688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大坪镇</w:t>
            </w:r>
          </w:p>
        </w:tc>
      </w:tr>
      <w:tr w14:paraId="3D6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0F388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3859" w:type="dxa"/>
            <w:vAlign w:val="center"/>
          </w:tcPr>
          <w:p w14:paraId="1A3A7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祭祖习俗（西陇杜氏祭祖信俗）</w:t>
            </w:r>
          </w:p>
        </w:tc>
        <w:tc>
          <w:tcPr>
            <w:tcW w:w="1641" w:type="dxa"/>
            <w:vAlign w:val="center"/>
          </w:tcPr>
          <w:p w14:paraId="7422E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222FF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236B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流沙北街道</w:t>
            </w:r>
          </w:p>
        </w:tc>
      </w:tr>
      <w:tr w14:paraId="2349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282AE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3859" w:type="dxa"/>
            <w:vAlign w:val="center"/>
          </w:tcPr>
          <w:p w14:paraId="1A0BF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祭祖习俗（泥沟张氏进兴灯）</w:t>
            </w:r>
          </w:p>
        </w:tc>
        <w:tc>
          <w:tcPr>
            <w:tcW w:w="1641" w:type="dxa"/>
            <w:vAlign w:val="center"/>
          </w:tcPr>
          <w:p w14:paraId="6BE4E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4FC7F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3F851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燎原街道</w:t>
            </w:r>
          </w:p>
        </w:tc>
      </w:tr>
      <w:tr w14:paraId="304D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3CDCB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3859" w:type="dxa"/>
            <w:vAlign w:val="center"/>
          </w:tcPr>
          <w:p w14:paraId="5DE0A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祭祖习俗（新溪张氏家庙祭典）</w:t>
            </w:r>
          </w:p>
        </w:tc>
        <w:tc>
          <w:tcPr>
            <w:tcW w:w="1641" w:type="dxa"/>
            <w:vAlign w:val="center"/>
          </w:tcPr>
          <w:p w14:paraId="0C025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3983B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62CB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南溪镇</w:t>
            </w:r>
          </w:p>
        </w:tc>
      </w:tr>
      <w:tr w14:paraId="337B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1" w:type="dxa"/>
            <w:vAlign w:val="center"/>
          </w:tcPr>
          <w:p w14:paraId="59F66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3859" w:type="dxa"/>
            <w:vAlign w:val="center"/>
          </w:tcPr>
          <w:p w14:paraId="1EE16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庙会（光南大圣佛祖出游）</w:t>
            </w:r>
          </w:p>
        </w:tc>
        <w:tc>
          <w:tcPr>
            <w:tcW w:w="1641" w:type="dxa"/>
            <w:vAlign w:val="center"/>
          </w:tcPr>
          <w:p w14:paraId="5D3E4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民俗</w:t>
            </w:r>
          </w:p>
        </w:tc>
        <w:tc>
          <w:tcPr>
            <w:tcW w:w="1432" w:type="dxa"/>
            <w:vAlign w:val="center"/>
          </w:tcPr>
          <w:p w14:paraId="5B38F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63AEF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燎原街道</w:t>
            </w:r>
          </w:p>
        </w:tc>
      </w:tr>
      <w:tr w14:paraId="6103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1" w:type="dxa"/>
            <w:vAlign w:val="center"/>
          </w:tcPr>
          <w:p w14:paraId="58337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3859" w:type="dxa"/>
            <w:vAlign w:val="center"/>
          </w:tcPr>
          <w:p w14:paraId="6FB0D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占梨陈氏铁砂掌</w:t>
            </w:r>
          </w:p>
        </w:tc>
        <w:tc>
          <w:tcPr>
            <w:tcW w:w="1641" w:type="dxa"/>
            <w:vAlign w:val="center"/>
          </w:tcPr>
          <w:p w14:paraId="5810B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传统体育、游艺与杂技</w:t>
            </w:r>
          </w:p>
        </w:tc>
        <w:tc>
          <w:tcPr>
            <w:tcW w:w="1432" w:type="dxa"/>
            <w:vAlign w:val="center"/>
          </w:tcPr>
          <w:p w14:paraId="32059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县级</w:t>
            </w:r>
          </w:p>
        </w:tc>
        <w:tc>
          <w:tcPr>
            <w:tcW w:w="1623" w:type="dxa"/>
            <w:vAlign w:val="center"/>
          </w:tcPr>
          <w:p w14:paraId="5F542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占陇镇</w:t>
            </w:r>
          </w:p>
        </w:tc>
      </w:tr>
    </w:tbl>
    <w:p w14:paraId="1F1EAE4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shd w:val="clear" w:color="auto" w:fill="auto"/>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25" w:charSpace="0"/>
        </w:sectPr>
      </w:pPr>
    </w:p>
    <w:p w14:paraId="01F0D6E1">
      <w:pPr>
        <w:numPr>
          <w:ilvl w:val="0"/>
          <w:numId w:val="0"/>
        </w:numPr>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附件2</w:t>
      </w:r>
    </w:p>
    <w:p w14:paraId="4AF6308C">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推荐申报第六批县级非物质文化遗产代表性项目代表性传承人清单</w:t>
      </w:r>
    </w:p>
    <w:p w14:paraId="46DD78A8">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推荐单位（盖章）：</w:t>
      </w:r>
    </w:p>
    <w:tbl>
      <w:tblPr>
        <w:tblStyle w:val="9"/>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66"/>
        <w:gridCol w:w="1704"/>
        <w:gridCol w:w="1680"/>
        <w:gridCol w:w="1095"/>
        <w:gridCol w:w="1140"/>
        <w:gridCol w:w="1065"/>
        <w:gridCol w:w="831"/>
        <w:gridCol w:w="990"/>
        <w:gridCol w:w="1785"/>
        <w:gridCol w:w="1590"/>
        <w:gridCol w:w="720"/>
      </w:tblGrid>
      <w:tr w14:paraId="7403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34" w:type="dxa"/>
            <w:vMerge w:val="restart"/>
            <w:vAlign w:val="center"/>
          </w:tcPr>
          <w:p w14:paraId="3A0DFF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4650" w:type="dxa"/>
            <w:gridSpan w:val="3"/>
            <w:vAlign w:val="center"/>
          </w:tcPr>
          <w:p w14:paraId="74F26F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项目基本信息</w:t>
            </w:r>
          </w:p>
        </w:tc>
        <w:tc>
          <w:tcPr>
            <w:tcW w:w="8496" w:type="dxa"/>
            <w:gridSpan w:val="7"/>
            <w:vAlign w:val="center"/>
          </w:tcPr>
          <w:p w14:paraId="40C345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拟申报人员基本信息</w:t>
            </w:r>
          </w:p>
        </w:tc>
        <w:tc>
          <w:tcPr>
            <w:tcW w:w="720" w:type="dxa"/>
            <w:vAlign w:val="center"/>
          </w:tcPr>
          <w:p w14:paraId="16100A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DD8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14:paraId="143BA3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p>
        </w:tc>
        <w:tc>
          <w:tcPr>
            <w:tcW w:w="1266" w:type="dxa"/>
            <w:vAlign w:val="center"/>
          </w:tcPr>
          <w:p w14:paraId="230254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项目类别</w:t>
            </w:r>
          </w:p>
        </w:tc>
        <w:tc>
          <w:tcPr>
            <w:tcW w:w="1704" w:type="dxa"/>
            <w:vAlign w:val="center"/>
          </w:tcPr>
          <w:p w14:paraId="2AF502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项目名称</w:t>
            </w:r>
          </w:p>
        </w:tc>
        <w:tc>
          <w:tcPr>
            <w:tcW w:w="1680" w:type="dxa"/>
            <w:vAlign w:val="center"/>
          </w:tcPr>
          <w:p w14:paraId="073099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所在乡镇场、街道或单位</w:t>
            </w:r>
          </w:p>
        </w:tc>
        <w:tc>
          <w:tcPr>
            <w:tcW w:w="1095" w:type="dxa"/>
            <w:vAlign w:val="center"/>
          </w:tcPr>
          <w:p w14:paraId="59B5B2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姓名</w:t>
            </w:r>
          </w:p>
        </w:tc>
        <w:tc>
          <w:tcPr>
            <w:tcW w:w="1140" w:type="dxa"/>
            <w:vAlign w:val="center"/>
          </w:tcPr>
          <w:p w14:paraId="2A4097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性别</w:t>
            </w:r>
          </w:p>
        </w:tc>
        <w:tc>
          <w:tcPr>
            <w:tcW w:w="1065" w:type="dxa"/>
            <w:vAlign w:val="center"/>
          </w:tcPr>
          <w:p w14:paraId="62470F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民族</w:t>
            </w:r>
          </w:p>
        </w:tc>
        <w:tc>
          <w:tcPr>
            <w:tcW w:w="831" w:type="dxa"/>
            <w:vAlign w:val="center"/>
          </w:tcPr>
          <w:p w14:paraId="77EB15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出生</w:t>
            </w:r>
          </w:p>
          <w:p w14:paraId="00979A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年月</w:t>
            </w:r>
          </w:p>
        </w:tc>
        <w:tc>
          <w:tcPr>
            <w:tcW w:w="990" w:type="dxa"/>
            <w:vAlign w:val="center"/>
          </w:tcPr>
          <w:p w14:paraId="7A1323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从艺</w:t>
            </w:r>
          </w:p>
          <w:p w14:paraId="7AB6F2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起始年</w:t>
            </w:r>
          </w:p>
        </w:tc>
        <w:tc>
          <w:tcPr>
            <w:tcW w:w="1785" w:type="dxa"/>
            <w:vAlign w:val="center"/>
          </w:tcPr>
          <w:p w14:paraId="37E672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联系</w:t>
            </w:r>
          </w:p>
          <w:p w14:paraId="45E9E6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电话</w:t>
            </w:r>
          </w:p>
        </w:tc>
        <w:tc>
          <w:tcPr>
            <w:tcW w:w="1590" w:type="dxa"/>
            <w:vAlign w:val="center"/>
          </w:tcPr>
          <w:p w14:paraId="13DCAB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主要开始传承活动地区</w:t>
            </w:r>
          </w:p>
        </w:tc>
        <w:tc>
          <w:tcPr>
            <w:tcW w:w="720" w:type="dxa"/>
            <w:vAlign w:val="center"/>
          </w:tcPr>
          <w:p w14:paraId="243F62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vertAlign w:val="baseline"/>
                <w:lang w:val="en-US" w:eastAsia="zh-CN"/>
              </w:rPr>
            </w:pPr>
          </w:p>
        </w:tc>
      </w:tr>
      <w:tr w14:paraId="6AD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vAlign w:val="center"/>
          </w:tcPr>
          <w:p w14:paraId="325B39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c>
          <w:tcPr>
            <w:tcW w:w="1266" w:type="dxa"/>
            <w:vAlign w:val="center"/>
          </w:tcPr>
          <w:p w14:paraId="39075A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704" w:type="dxa"/>
            <w:vAlign w:val="center"/>
          </w:tcPr>
          <w:p w14:paraId="5DEDAC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680" w:type="dxa"/>
            <w:vAlign w:val="center"/>
          </w:tcPr>
          <w:p w14:paraId="2A1F3B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095" w:type="dxa"/>
            <w:vAlign w:val="center"/>
          </w:tcPr>
          <w:p w14:paraId="48AE63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140" w:type="dxa"/>
            <w:vAlign w:val="center"/>
          </w:tcPr>
          <w:p w14:paraId="76DEF4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065" w:type="dxa"/>
            <w:vAlign w:val="center"/>
          </w:tcPr>
          <w:p w14:paraId="2208FA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831" w:type="dxa"/>
            <w:vAlign w:val="center"/>
          </w:tcPr>
          <w:p w14:paraId="6ECB0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990" w:type="dxa"/>
            <w:vAlign w:val="center"/>
          </w:tcPr>
          <w:p w14:paraId="5EBE226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785" w:type="dxa"/>
            <w:vAlign w:val="center"/>
          </w:tcPr>
          <w:p w14:paraId="61CA1C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1590" w:type="dxa"/>
            <w:vAlign w:val="center"/>
          </w:tcPr>
          <w:p w14:paraId="307782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vertAlign w:val="baseline"/>
                <w:lang w:val="en-US" w:eastAsia="zh-CN"/>
              </w:rPr>
            </w:pPr>
          </w:p>
        </w:tc>
        <w:tc>
          <w:tcPr>
            <w:tcW w:w="720" w:type="dxa"/>
            <w:vAlign w:val="center"/>
          </w:tcPr>
          <w:p w14:paraId="6DB0D0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0CD2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vAlign w:val="center"/>
          </w:tcPr>
          <w:p w14:paraId="59CABA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c>
          <w:tcPr>
            <w:tcW w:w="1266" w:type="dxa"/>
            <w:vAlign w:val="center"/>
          </w:tcPr>
          <w:p w14:paraId="773A52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04" w:type="dxa"/>
            <w:vAlign w:val="center"/>
          </w:tcPr>
          <w:p w14:paraId="37A6BB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680" w:type="dxa"/>
            <w:vAlign w:val="center"/>
          </w:tcPr>
          <w:p w14:paraId="666511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5" w:type="dxa"/>
            <w:vAlign w:val="center"/>
          </w:tcPr>
          <w:p w14:paraId="13AA7C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40" w:type="dxa"/>
            <w:vAlign w:val="center"/>
          </w:tcPr>
          <w:p w14:paraId="2CB6A5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3664B9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31" w:type="dxa"/>
            <w:vAlign w:val="center"/>
          </w:tcPr>
          <w:p w14:paraId="702F9EA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90" w:type="dxa"/>
            <w:vAlign w:val="center"/>
          </w:tcPr>
          <w:p w14:paraId="0CB47BF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85" w:type="dxa"/>
            <w:vAlign w:val="center"/>
          </w:tcPr>
          <w:p w14:paraId="158C2C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590" w:type="dxa"/>
            <w:vAlign w:val="center"/>
          </w:tcPr>
          <w:p w14:paraId="35EF9E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20" w:type="dxa"/>
            <w:vAlign w:val="center"/>
          </w:tcPr>
          <w:p w14:paraId="2E0D5B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4214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vAlign w:val="center"/>
          </w:tcPr>
          <w:p w14:paraId="3A8D38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c>
          <w:tcPr>
            <w:tcW w:w="1266" w:type="dxa"/>
            <w:vAlign w:val="center"/>
          </w:tcPr>
          <w:p w14:paraId="43B0D8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04" w:type="dxa"/>
            <w:vAlign w:val="center"/>
          </w:tcPr>
          <w:p w14:paraId="0612921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680" w:type="dxa"/>
            <w:vAlign w:val="center"/>
          </w:tcPr>
          <w:p w14:paraId="48CE6D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5" w:type="dxa"/>
            <w:vAlign w:val="center"/>
          </w:tcPr>
          <w:p w14:paraId="277DE6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40" w:type="dxa"/>
            <w:vAlign w:val="center"/>
          </w:tcPr>
          <w:p w14:paraId="4A1431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6454C6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31" w:type="dxa"/>
            <w:vAlign w:val="center"/>
          </w:tcPr>
          <w:p w14:paraId="49F119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90" w:type="dxa"/>
            <w:vAlign w:val="center"/>
          </w:tcPr>
          <w:p w14:paraId="1EE3BB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85" w:type="dxa"/>
            <w:vAlign w:val="center"/>
          </w:tcPr>
          <w:p w14:paraId="30B4CD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590" w:type="dxa"/>
            <w:vAlign w:val="center"/>
          </w:tcPr>
          <w:p w14:paraId="067F8B1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20" w:type="dxa"/>
            <w:vAlign w:val="center"/>
          </w:tcPr>
          <w:p w14:paraId="612564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5241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vAlign w:val="center"/>
          </w:tcPr>
          <w:p w14:paraId="434914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c>
          <w:tcPr>
            <w:tcW w:w="1266" w:type="dxa"/>
            <w:vAlign w:val="center"/>
          </w:tcPr>
          <w:p w14:paraId="3D63B8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04" w:type="dxa"/>
            <w:vAlign w:val="center"/>
          </w:tcPr>
          <w:p w14:paraId="40F5F1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680" w:type="dxa"/>
            <w:vAlign w:val="center"/>
          </w:tcPr>
          <w:p w14:paraId="5BAF5E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5" w:type="dxa"/>
            <w:vAlign w:val="center"/>
          </w:tcPr>
          <w:p w14:paraId="0109CA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40" w:type="dxa"/>
            <w:vAlign w:val="center"/>
          </w:tcPr>
          <w:p w14:paraId="7441E0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248CF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31" w:type="dxa"/>
            <w:vAlign w:val="center"/>
          </w:tcPr>
          <w:p w14:paraId="53FED7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90" w:type="dxa"/>
            <w:vAlign w:val="center"/>
          </w:tcPr>
          <w:p w14:paraId="70E158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85" w:type="dxa"/>
            <w:vAlign w:val="center"/>
          </w:tcPr>
          <w:p w14:paraId="2AE059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590" w:type="dxa"/>
            <w:vAlign w:val="center"/>
          </w:tcPr>
          <w:p w14:paraId="79462E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20" w:type="dxa"/>
            <w:vAlign w:val="center"/>
          </w:tcPr>
          <w:p w14:paraId="237257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6340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vAlign w:val="center"/>
          </w:tcPr>
          <w:p w14:paraId="1BB4B3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c>
          <w:tcPr>
            <w:tcW w:w="1266" w:type="dxa"/>
            <w:vAlign w:val="center"/>
          </w:tcPr>
          <w:p w14:paraId="3B1DD6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04" w:type="dxa"/>
            <w:vAlign w:val="center"/>
          </w:tcPr>
          <w:p w14:paraId="44BD52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680" w:type="dxa"/>
            <w:vAlign w:val="center"/>
          </w:tcPr>
          <w:p w14:paraId="710F01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5" w:type="dxa"/>
            <w:vAlign w:val="center"/>
          </w:tcPr>
          <w:p w14:paraId="02EE2F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40" w:type="dxa"/>
            <w:vAlign w:val="center"/>
          </w:tcPr>
          <w:p w14:paraId="4B4881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6C862E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31" w:type="dxa"/>
            <w:vAlign w:val="center"/>
          </w:tcPr>
          <w:p w14:paraId="7000F4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90" w:type="dxa"/>
            <w:vAlign w:val="center"/>
          </w:tcPr>
          <w:p w14:paraId="241A7C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785" w:type="dxa"/>
            <w:vAlign w:val="center"/>
          </w:tcPr>
          <w:p w14:paraId="68A0FA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590" w:type="dxa"/>
            <w:vAlign w:val="center"/>
          </w:tcPr>
          <w:p w14:paraId="06EE97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20" w:type="dxa"/>
            <w:vAlign w:val="center"/>
          </w:tcPr>
          <w:p w14:paraId="3E7FD9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bl>
    <w:p w14:paraId="40A4BA75">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注：此表可以拓展</w:t>
      </w:r>
    </w:p>
    <w:p w14:paraId="129BE174">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黑体" w:hAnsi="黑体" w:eastAsia="黑体" w:cs="黑体"/>
          <w:b w:val="0"/>
          <w:bCs/>
          <w:sz w:val="32"/>
          <w:szCs w:val="32"/>
          <w:lang w:val="en-US" w:eastAsia="zh-CN"/>
        </w:rPr>
      </w:pPr>
    </w:p>
    <w:p w14:paraId="092A31D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eastAsia="方正小标宋简体"/>
          <w:bCs/>
          <w:color w:val="000000"/>
          <w:kern w:val="0"/>
          <w:sz w:val="36"/>
          <w:szCs w:val="36"/>
        </w:rPr>
      </w:pPr>
      <w:r>
        <w:rPr>
          <w:rFonts w:hint="eastAsia" w:eastAsia="方正小标宋简体"/>
          <w:bCs/>
          <w:color w:val="000000"/>
          <w:kern w:val="0"/>
          <w:sz w:val="36"/>
          <w:szCs w:val="36"/>
          <w:lang w:eastAsia="zh-CN"/>
        </w:rPr>
        <w:t>第六批县级</w:t>
      </w:r>
      <w:r>
        <w:rPr>
          <w:rFonts w:hint="eastAsia" w:eastAsia="方正小标宋简体"/>
          <w:bCs/>
          <w:color w:val="000000"/>
          <w:kern w:val="0"/>
          <w:sz w:val="36"/>
          <w:szCs w:val="36"/>
        </w:rPr>
        <w:t>非物质文化遗产代表性传承人（群体）推荐申报名单</w:t>
      </w:r>
    </w:p>
    <w:p w14:paraId="11C1F9D3">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推荐单位（盖章）：</w:t>
      </w:r>
    </w:p>
    <w:tbl>
      <w:tblPr>
        <w:tblStyle w:val="8"/>
        <w:tblpPr w:leftFromText="180" w:rightFromText="180" w:vertAnchor="text" w:horzAnchor="page" w:tblpXSpec="center" w:tblpY="287"/>
        <w:tblOverlap w:val="never"/>
        <w:tblW w:w="14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838"/>
        <w:gridCol w:w="1582"/>
        <w:gridCol w:w="2543"/>
        <w:gridCol w:w="750"/>
        <w:gridCol w:w="1245"/>
        <w:gridCol w:w="765"/>
        <w:gridCol w:w="705"/>
        <w:gridCol w:w="810"/>
        <w:gridCol w:w="1245"/>
        <w:gridCol w:w="2415"/>
        <w:gridCol w:w="1221"/>
      </w:tblGrid>
      <w:tr w14:paraId="64A3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Merge w:val="restart"/>
            <w:noWrap w:val="0"/>
            <w:vAlign w:val="center"/>
          </w:tcPr>
          <w:p w14:paraId="44E66B1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eastAsia="仿宋_GB2312"/>
                <w:color w:val="000000"/>
                <w:sz w:val="24"/>
                <w:szCs w:val="24"/>
                <w:lang w:eastAsia="zh-CN"/>
              </w:rPr>
            </w:pPr>
            <w:r>
              <w:rPr>
                <w:rFonts w:hint="eastAsia" w:eastAsia="仿宋_GB2312"/>
                <w:color w:val="000000"/>
                <w:sz w:val="24"/>
                <w:szCs w:val="24"/>
                <w:lang w:eastAsia="zh-CN"/>
              </w:rPr>
              <w:t>群体名称</w:t>
            </w:r>
          </w:p>
        </w:tc>
        <w:tc>
          <w:tcPr>
            <w:tcW w:w="4963" w:type="dxa"/>
            <w:gridSpan w:val="3"/>
            <w:noWrap w:val="0"/>
            <w:vAlign w:val="center"/>
          </w:tcPr>
          <w:p w14:paraId="40FCE8E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szCs w:val="24"/>
              </w:rPr>
            </w:pPr>
            <w:r>
              <w:rPr>
                <w:rFonts w:eastAsia="仿宋_GB2312"/>
                <w:color w:val="000000"/>
                <w:sz w:val="24"/>
                <w:szCs w:val="24"/>
              </w:rPr>
              <w:t>项目</w:t>
            </w:r>
            <w:r>
              <w:rPr>
                <w:rFonts w:hint="eastAsia" w:eastAsia="仿宋_GB2312"/>
                <w:color w:val="000000"/>
                <w:sz w:val="24"/>
                <w:szCs w:val="24"/>
                <w:lang w:eastAsia="zh-CN"/>
              </w:rPr>
              <w:t>及传承群体</w:t>
            </w:r>
            <w:r>
              <w:rPr>
                <w:rFonts w:eastAsia="仿宋_GB2312"/>
                <w:color w:val="000000"/>
                <w:sz w:val="24"/>
                <w:szCs w:val="24"/>
              </w:rPr>
              <w:t>信息</w:t>
            </w:r>
          </w:p>
        </w:tc>
        <w:tc>
          <w:tcPr>
            <w:tcW w:w="9156" w:type="dxa"/>
            <w:gridSpan w:val="8"/>
            <w:noWrap w:val="0"/>
            <w:vAlign w:val="center"/>
          </w:tcPr>
          <w:p w14:paraId="5939AF9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szCs w:val="24"/>
              </w:rPr>
            </w:pPr>
            <w:r>
              <w:rPr>
                <w:rFonts w:eastAsia="仿宋_GB2312"/>
                <w:color w:val="000000"/>
                <w:sz w:val="24"/>
                <w:szCs w:val="24"/>
              </w:rPr>
              <w:t>代表性传承人</w:t>
            </w:r>
            <w:r>
              <w:rPr>
                <w:rFonts w:hint="eastAsia" w:eastAsia="仿宋_GB2312"/>
                <w:color w:val="000000"/>
                <w:sz w:val="24"/>
                <w:szCs w:val="24"/>
                <w:lang w:val="en-US" w:eastAsia="zh-CN"/>
              </w:rPr>
              <w:t>群体成员</w:t>
            </w:r>
            <w:r>
              <w:rPr>
                <w:rFonts w:eastAsia="仿宋_GB2312"/>
                <w:color w:val="000000"/>
                <w:sz w:val="24"/>
                <w:szCs w:val="24"/>
              </w:rPr>
              <w:t>基本信息</w:t>
            </w:r>
            <w:r>
              <w:rPr>
                <w:rFonts w:hint="eastAsia" w:eastAsia="仿宋_GB2312"/>
                <w:color w:val="000000"/>
                <w:sz w:val="24"/>
                <w:szCs w:val="24"/>
                <w:lang w:eastAsia="zh-CN"/>
              </w:rPr>
              <w:t>（总人数</w:t>
            </w:r>
            <w:r>
              <w:rPr>
                <w:rFonts w:hint="eastAsia" w:eastAsia="仿宋_GB2312"/>
                <w:color w:val="000000"/>
                <w:sz w:val="24"/>
                <w:szCs w:val="24"/>
                <w:lang w:val="en-US" w:eastAsia="zh-CN"/>
              </w:rPr>
              <w:t xml:space="preserve">   人</w:t>
            </w:r>
            <w:r>
              <w:rPr>
                <w:rFonts w:hint="eastAsia" w:eastAsia="仿宋_GB2312"/>
                <w:color w:val="000000"/>
                <w:sz w:val="24"/>
                <w:szCs w:val="24"/>
                <w:lang w:eastAsia="zh-CN"/>
              </w:rPr>
              <w:t>）</w:t>
            </w:r>
          </w:p>
        </w:tc>
      </w:tr>
      <w:tr w14:paraId="2F97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79" w:type="dxa"/>
            <w:vMerge w:val="continue"/>
            <w:noWrap w:val="0"/>
            <w:vAlign w:val="center"/>
          </w:tcPr>
          <w:p w14:paraId="6108CEE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8"/>
                <w:szCs w:val="28"/>
              </w:rPr>
            </w:pPr>
          </w:p>
        </w:tc>
        <w:tc>
          <w:tcPr>
            <w:tcW w:w="838" w:type="dxa"/>
            <w:noWrap w:val="0"/>
            <w:vAlign w:val="center"/>
          </w:tcPr>
          <w:p w14:paraId="3DA4DD3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项目名称</w:t>
            </w:r>
          </w:p>
        </w:tc>
        <w:tc>
          <w:tcPr>
            <w:tcW w:w="1582" w:type="dxa"/>
            <w:noWrap w:val="0"/>
            <w:vAlign w:val="center"/>
          </w:tcPr>
          <w:p w14:paraId="6DFB6C53">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申报地区或单位</w:t>
            </w:r>
          </w:p>
        </w:tc>
        <w:tc>
          <w:tcPr>
            <w:tcW w:w="2543" w:type="dxa"/>
            <w:noWrap w:val="0"/>
            <w:vAlign w:val="center"/>
          </w:tcPr>
          <w:p w14:paraId="36DCC27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Cs w:val="21"/>
              </w:rPr>
            </w:pPr>
            <w:r>
              <w:rPr>
                <w:rFonts w:hint="eastAsia" w:eastAsia="仿宋_GB2312"/>
                <w:color w:val="000000"/>
                <w:sz w:val="24"/>
                <w:lang w:eastAsia="zh-CN"/>
              </w:rPr>
              <w:t>项目</w:t>
            </w:r>
            <w:r>
              <w:rPr>
                <w:rFonts w:eastAsia="仿宋_GB2312"/>
                <w:color w:val="000000"/>
                <w:sz w:val="24"/>
              </w:rPr>
              <w:t>入选名录时间</w:t>
            </w:r>
          </w:p>
        </w:tc>
        <w:tc>
          <w:tcPr>
            <w:tcW w:w="750" w:type="dxa"/>
            <w:noWrap w:val="0"/>
            <w:vAlign w:val="center"/>
          </w:tcPr>
          <w:p w14:paraId="6B700E8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eastAsia="仿宋_GB2312"/>
                <w:color w:val="000000"/>
                <w:sz w:val="24"/>
                <w:lang w:eastAsia="zh-CN"/>
              </w:rPr>
              <w:t>构成情况</w:t>
            </w:r>
          </w:p>
        </w:tc>
        <w:tc>
          <w:tcPr>
            <w:tcW w:w="1245" w:type="dxa"/>
            <w:noWrap w:val="0"/>
            <w:vAlign w:val="center"/>
          </w:tcPr>
          <w:p w14:paraId="36C3EB0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eastAsia="仿宋_GB2312"/>
                <w:color w:val="000000"/>
                <w:sz w:val="24"/>
                <w:lang w:eastAsia="zh-CN"/>
              </w:rPr>
              <w:t>姓名</w:t>
            </w:r>
          </w:p>
        </w:tc>
        <w:tc>
          <w:tcPr>
            <w:tcW w:w="765" w:type="dxa"/>
            <w:noWrap w:val="0"/>
            <w:vAlign w:val="center"/>
          </w:tcPr>
          <w:p w14:paraId="664518C4">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民族</w:t>
            </w:r>
          </w:p>
        </w:tc>
        <w:tc>
          <w:tcPr>
            <w:tcW w:w="705" w:type="dxa"/>
            <w:noWrap w:val="0"/>
            <w:vAlign w:val="center"/>
          </w:tcPr>
          <w:p w14:paraId="48CDC84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eastAsia="仿宋_GB2312"/>
                <w:color w:val="000000"/>
                <w:sz w:val="24"/>
                <w:lang w:eastAsia="zh-CN"/>
              </w:rPr>
            </w:pPr>
            <w:r>
              <w:rPr>
                <w:rFonts w:hint="eastAsia" w:eastAsia="仿宋_GB2312"/>
                <w:color w:val="000000"/>
                <w:sz w:val="24"/>
                <w:lang w:eastAsia="zh-CN"/>
              </w:rPr>
              <w:t>性别</w:t>
            </w:r>
          </w:p>
        </w:tc>
        <w:tc>
          <w:tcPr>
            <w:tcW w:w="810" w:type="dxa"/>
            <w:noWrap w:val="0"/>
            <w:vAlign w:val="center"/>
          </w:tcPr>
          <w:p w14:paraId="06E33361">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出生</w:t>
            </w:r>
          </w:p>
          <w:p w14:paraId="0544A12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年月</w:t>
            </w:r>
          </w:p>
        </w:tc>
        <w:tc>
          <w:tcPr>
            <w:tcW w:w="1245" w:type="dxa"/>
            <w:noWrap w:val="0"/>
            <w:vAlign w:val="center"/>
          </w:tcPr>
          <w:p w14:paraId="7CFEA8D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累计传承实践年限</w:t>
            </w:r>
          </w:p>
        </w:tc>
        <w:tc>
          <w:tcPr>
            <w:tcW w:w="2415" w:type="dxa"/>
            <w:noWrap w:val="0"/>
            <w:vAlign w:val="center"/>
          </w:tcPr>
          <w:p w14:paraId="678A0FC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ascii="仿宋_GB2312" w:hAnsi="仿宋_GB2312" w:eastAsia="仿宋_GB2312" w:cs="仿宋_GB2312"/>
                <w:bCs/>
                <w:sz w:val="24"/>
                <w:szCs w:val="24"/>
              </w:rPr>
              <w:t>负责的重要环节或掌握的核心技艺</w:t>
            </w:r>
          </w:p>
        </w:tc>
        <w:tc>
          <w:tcPr>
            <w:tcW w:w="1221" w:type="dxa"/>
            <w:noWrap w:val="0"/>
            <w:vAlign w:val="center"/>
          </w:tcPr>
          <w:p w14:paraId="7B3E65F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8"/>
                <w:szCs w:val="28"/>
              </w:rPr>
            </w:pPr>
            <w:r>
              <w:rPr>
                <w:rFonts w:eastAsia="仿宋_GB2312"/>
                <w:color w:val="000000"/>
                <w:sz w:val="24"/>
              </w:rPr>
              <w:t>主要开展传承活动地区</w:t>
            </w:r>
          </w:p>
        </w:tc>
      </w:tr>
      <w:tr w14:paraId="64E1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restart"/>
            <w:noWrap w:val="0"/>
            <w:vAlign w:val="top"/>
          </w:tcPr>
          <w:p w14:paraId="1D54D81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restart"/>
            <w:noWrap w:val="0"/>
            <w:vAlign w:val="top"/>
          </w:tcPr>
          <w:p w14:paraId="1B92742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restart"/>
            <w:noWrap w:val="0"/>
            <w:vAlign w:val="top"/>
          </w:tcPr>
          <w:p w14:paraId="4C505E6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restart"/>
            <w:noWrap w:val="0"/>
            <w:vAlign w:val="top"/>
          </w:tcPr>
          <w:p w14:paraId="7590E28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restart"/>
            <w:noWrap w:val="0"/>
            <w:vAlign w:val="center"/>
          </w:tcPr>
          <w:p w14:paraId="5D17ADC9">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核心成员</w:t>
            </w:r>
          </w:p>
        </w:tc>
        <w:tc>
          <w:tcPr>
            <w:tcW w:w="1245" w:type="dxa"/>
            <w:noWrap w:val="0"/>
            <w:vAlign w:val="top"/>
          </w:tcPr>
          <w:p w14:paraId="079CE35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eastAsia="仿宋_GB2312"/>
                <w:color w:val="000000"/>
                <w:sz w:val="18"/>
                <w:szCs w:val="18"/>
                <w:lang w:eastAsia="zh-CN"/>
              </w:rPr>
            </w:pPr>
            <w:r>
              <w:rPr>
                <w:rFonts w:hint="eastAsia" w:eastAsia="仿宋_GB2312"/>
                <w:color w:val="000000"/>
                <w:sz w:val="18"/>
                <w:szCs w:val="18"/>
                <w:lang w:eastAsia="zh-CN"/>
              </w:rPr>
              <w:t>（负责人）</w:t>
            </w:r>
          </w:p>
        </w:tc>
        <w:tc>
          <w:tcPr>
            <w:tcW w:w="765" w:type="dxa"/>
            <w:noWrap w:val="0"/>
            <w:vAlign w:val="top"/>
          </w:tcPr>
          <w:p w14:paraId="0762937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539E020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097A94E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07B96F5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0E0B8CFC">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37AA52E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3749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49A8ECEC">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01F47D7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1D12552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3349C95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14:paraId="78D5726D">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14:paraId="2F75B382">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eastAsia="仿宋_GB2312"/>
                <w:color w:val="000000"/>
                <w:sz w:val="18"/>
                <w:szCs w:val="18"/>
                <w:lang w:eastAsia="zh-CN"/>
              </w:rPr>
            </w:pPr>
          </w:p>
        </w:tc>
        <w:tc>
          <w:tcPr>
            <w:tcW w:w="765" w:type="dxa"/>
            <w:noWrap w:val="0"/>
            <w:vAlign w:val="top"/>
          </w:tcPr>
          <w:p w14:paraId="061BC74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0AEC1FB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73856D9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69F9445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55518F2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6B79C2B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54E6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027D546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497D627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68DB755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64E92B1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14:paraId="5E70263C">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rPr>
            </w:pPr>
          </w:p>
        </w:tc>
        <w:tc>
          <w:tcPr>
            <w:tcW w:w="1245" w:type="dxa"/>
            <w:noWrap w:val="0"/>
            <w:vAlign w:val="top"/>
          </w:tcPr>
          <w:p w14:paraId="59DDBB6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7B9FCDE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26D60D9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5D28603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6EBE123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6062DF7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792C843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2F3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653E1C8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4CCFA5B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2EBFC5B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644DC4F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restart"/>
            <w:noWrap w:val="0"/>
            <w:vAlign w:val="center"/>
          </w:tcPr>
          <w:p w14:paraId="0102A27D">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一般成员</w:t>
            </w:r>
          </w:p>
        </w:tc>
        <w:tc>
          <w:tcPr>
            <w:tcW w:w="1245" w:type="dxa"/>
            <w:noWrap w:val="0"/>
            <w:vAlign w:val="top"/>
          </w:tcPr>
          <w:p w14:paraId="40EE239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7CDF361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4F6796B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684AFC0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5FD7619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40079FF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0EFDCB7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5B4E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13D1DF5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453BA02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08DF709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206F823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14:paraId="63495CD3">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14:paraId="6EE7040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01566B1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139F918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18C30F6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6EF64B1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07E1ED2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49C3E02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6589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2AE643C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05BBDA82">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1B47907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0D62398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14:paraId="2FBF9DC0">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14:paraId="6E274206">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58F59D1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1350364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51A8E8C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634C3AC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68A9321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2E437DC2">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2B26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3D7CE39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0C291F5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21509F8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61510A8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top"/>
          </w:tcPr>
          <w:p w14:paraId="25C3650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37A17FB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3F3C1D5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40A26BE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7D9EB25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5BE99A9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4B1E511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666F79A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14:paraId="4AF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14:paraId="1F29B82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14:paraId="26C3229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582" w:type="dxa"/>
            <w:vMerge w:val="continue"/>
            <w:noWrap w:val="0"/>
            <w:vAlign w:val="top"/>
          </w:tcPr>
          <w:p w14:paraId="3AE202A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543" w:type="dxa"/>
            <w:vMerge w:val="continue"/>
            <w:noWrap w:val="0"/>
            <w:vAlign w:val="top"/>
          </w:tcPr>
          <w:p w14:paraId="5271E81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top"/>
          </w:tcPr>
          <w:p w14:paraId="0EDAFDA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1EB4BDF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14:paraId="3D112E5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14:paraId="4D9805B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14:paraId="16D790F6">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14:paraId="5A3C3A76">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14:paraId="364534C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14:paraId="7206878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bl>
    <w:p w14:paraId="10F0FBE7">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备注：此表可扩展。</w:t>
      </w:r>
    </w:p>
    <w:p w14:paraId="2B067CA1">
      <w:pPr>
        <w:rPr>
          <w:rFonts w:hint="default"/>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11C251F6">
      <w:pPr>
        <w:numPr>
          <w:ilvl w:val="0"/>
          <w:numId w:val="0"/>
        </w:numPr>
        <w:jc w:val="left"/>
        <w:rPr>
          <w:rFonts w:hint="eastAsia" w:ascii="黑体" w:hAnsi="黑体" w:eastAsia="黑体" w:cs="黑体"/>
          <w:sz w:val="28"/>
          <w:szCs w:val="28"/>
          <w:lang w:val="en-US" w:eastAsia="zh-CN"/>
        </w:rPr>
      </w:pPr>
      <w:bookmarkStart w:id="1" w:name="OLE_LINK1"/>
      <w:r>
        <w:rPr>
          <w:rFonts w:hint="eastAsia" w:ascii="黑体" w:hAnsi="黑体" w:eastAsia="黑体" w:cs="黑体"/>
          <w:sz w:val="28"/>
          <w:szCs w:val="28"/>
          <w:lang w:val="en-US" w:eastAsia="zh-CN"/>
        </w:rPr>
        <w:t>附件3</w:t>
      </w:r>
    </w:p>
    <w:bookmarkEnd w:id="1"/>
    <w:p w14:paraId="2A068848">
      <w:pPr>
        <w:adjustRightInd w:val="0"/>
        <w:jc w:val="both"/>
        <w:rPr>
          <w:rFonts w:hint="eastAsia" w:eastAsia="方正小标宋简体"/>
          <w:bCs/>
          <w:color w:val="000000"/>
          <w:sz w:val="48"/>
          <w:szCs w:val="36"/>
        </w:rPr>
      </w:pPr>
    </w:p>
    <w:p w14:paraId="60378ADF">
      <w:pPr>
        <w:adjustRightInd w:val="0"/>
        <w:jc w:val="center"/>
        <w:rPr>
          <w:rFonts w:hint="eastAsia" w:eastAsia="方正小标宋简体"/>
          <w:bCs/>
          <w:color w:val="000000"/>
          <w:sz w:val="48"/>
          <w:szCs w:val="36"/>
        </w:rPr>
      </w:pPr>
      <w:r>
        <w:rPr>
          <w:rFonts w:hint="eastAsia" w:eastAsia="方正小标宋简体"/>
          <w:bCs/>
          <w:color w:val="000000"/>
          <w:sz w:val="48"/>
          <w:szCs w:val="36"/>
          <w:lang w:eastAsia="zh-CN"/>
        </w:rPr>
        <w:t>第六批</w:t>
      </w:r>
      <w:r>
        <w:rPr>
          <w:rFonts w:hint="eastAsia" w:eastAsia="方正小标宋简体"/>
          <w:bCs/>
          <w:color w:val="000000"/>
          <w:sz w:val="48"/>
          <w:szCs w:val="36"/>
          <w:lang w:val="en-US" w:eastAsia="zh-CN"/>
        </w:rPr>
        <w:t>县</w:t>
      </w:r>
      <w:r>
        <w:rPr>
          <w:rFonts w:hint="eastAsia" w:eastAsia="方正小标宋简体"/>
          <w:bCs/>
          <w:color w:val="000000"/>
          <w:sz w:val="48"/>
          <w:szCs w:val="36"/>
        </w:rPr>
        <w:t>级非物质文化遗产代表性项目</w:t>
      </w:r>
    </w:p>
    <w:p w14:paraId="793F94F3">
      <w:pPr>
        <w:adjustRightInd w:val="0"/>
        <w:jc w:val="center"/>
        <w:rPr>
          <w:rFonts w:hint="eastAsia" w:eastAsia="方正小标宋简体"/>
          <w:bCs/>
          <w:color w:val="000000"/>
          <w:sz w:val="48"/>
          <w:szCs w:val="36"/>
        </w:rPr>
      </w:pPr>
      <w:r>
        <w:rPr>
          <w:rFonts w:hint="eastAsia" w:eastAsia="方正小标宋简体"/>
          <w:bCs/>
          <w:color w:val="000000"/>
          <w:sz w:val="48"/>
          <w:szCs w:val="36"/>
        </w:rPr>
        <w:t>代表性传承人申报表</w:t>
      </w:r>
    </w:p>
    <w:p w14:paraId="6777612A">
      <w:pPr>
        <w:rPr>
          <w:rFonts w:ascii="黑体" w:eastAsia="黑体"/>
          <w:color w:val="000000"/>
          <w:sz w:val="28"/>
          <w:szCs w:val="28"/>
        </w:rPr>
      </w:pPr>
    </w:p>
    <w:p w14:paraId="5062CF4C">
      <w:pPr>
        <w:rPr>
          <w:rFonts w:hint="eastAsia" w:ascii="黑体" w:eastAsia="黑体"/>
          <w:color w:val="000000"/>
          <w:sz w:val="28"/>
          <w:szCs w:val="28"/>
        </w:rPr>
      </w:pPr>
    </w:p>
    <w:p w14:paraId="13F267DE">
      <w:pPr>
        <w:rPr>
          <w:rFonts w:hint="eastAsia" w:ascii="黑体" w:eastAsia="黑体"/>
          <w:color w:val="000000"/>
          <w:sz w:val="28"/>
          <w:szCs w:val="28"/>
        </w:rPr>
      </w:pPr>
    </w:p>
    <w:p w14:paraId="4F7F3DC5">
      <w:pPr>
        <w:spacing w:line="700" w:lineRule="exact"/>
        <w:ind w:firstLine="1440" w:firstLineChars="450"/>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项目类别：</w:t>
      </w:r>
      <w:r>
        <w:rPr>
          <w:rFonts w:hint="eastAsia" w:ascii="仿宋" w:hAnsi="仿宋" w:eastAsia="仿宋" w:cs="仿宋"/>
          <w:color w:val="000000"/>
          <w:sz w:val="32"/>
          <w:szCs w:val="32"/>
          <w:u w:val="single"/>
        </w:rPr>
        <w:t xml:space="preserve">                                   </w:t>
      </w:r>
    </w:p>
    <w:p w14:paraId="1B45FB8E">
      <w:pPr>
        <w:spacing w:line="700" w:lineRule="exact"/>
        <w:ind w:firstLine="1440" w:firstLineChars="450"/>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69D65DDA">
      <w:pPr>
        <w:spacing w:line="700" w:lineRule="exact"/>
        <w:ind w:firstLine="1440" w:firstLineChars="450"/>
        <w:rPr>
          <w:rFonts w:hint="eastAsia" w:ascii="仿宋" w:hAnsi="仿宋" w:eastAsia="仿宋" w:cs="仿宋"/>
          <w:color w:val="000000"/>
          <w:sz w:val="32"/>
          <w:szCs w:val="32"/>
          <w:u w:val="single"/>
        </w:rPr>
      </w:pPr>
      <w:r>
        <w:rPr>
          <w:rFonts w:hint="eastAsia" w:ascii="仿宋" w:hAnsi="仿宋" w:eastAsia="仿宋" w:cs="仿宋"/>
          <w:color w:val="000000"/>
          <w:sz w:val="32"/>
          <w:szCs w:val="32"/>
        </w:rPr>
        <w:t>申报人姓名：</w:t>
      </w:r>
      <w:r>
        <w:rPr>
          <w:rFonts w:hint="eastAsia" w:ascii="仿宋" w:hAnsi="仿宋" w:eastAsia="仿宋" w:cs="仿宋"/>
          <w:color w:val="000000"/>
          <w:sz w:val="32"/>
          <w:szCs w:val="32"/>
          <w:u w:val="single"/>
        </w:rPr>
        <w:t xml:space="preserve">                                 </w:t>
      </w:r>
    </w:p>
    <w:p w14:paraId="420BF694">
      <w:pPr>
        <w:spacing w:line="700" w:lineRule="exact"/>
        <w:ind w:firstLine="1440" w:firstLineChars="450"/>
        <w:rPr>
          <w:rFonts w:hint="eastAsia" w:ascii="仿宋" w:hAnsi="仿宋" w:eastAsia="仿宋" w:cs="仿宋"/>
          <w:color w:val="000000"/>
          <w:sz w:val="32"/>
          <w:szCs w:val="32"/>
          <w:u w:val="single"/>
        </w:rPr>
      </w:pPr>
      <w:r>
        <w:rPr>
          <w:rFonts w:hint="eastAsia" w:ascii="仿宋" w:hAnsi="仿宋" w:eastAsia="仿宋" w:cs="仿宋"/>
          <w:color w:val="000000"/>
          <w:sz w:val="32"/>
          <w:szCs w:val="32"/>
        </w:rPr>
        <w:t>所在单位/主要开展传承活动地区：</w:t>
      </w:r>
      <w:r>
        <w:rPr>
          <w:rFonts w:hint="eastAsia" w:ascii="仿宋" w:hAnsi="仿宋" w:eastAsia="仿宋" w:cs="仿宋"/>
          <w:color w:val="000000"/>
          <w:sz w:val="32"/>
          <w:szCs w:val="32"/>
          <w:u w:val="single"/>
        </w:rPr>
        <w:t xml:space="preserve">              </w:t>
      </w:r>
    </w:p>
    <w:p w14:paraId="3D6DCAC8">
      <w:pPr>
        <w:spacing w:line="700" w:lineRule="exact"/>
        <w:ind w:firstLine="1440" w:firstLineChars="450"/>
        <w:rPr>
          <w:rFonts w:hint="eastAsia" w:ascii="仿宋" w:hAnsi="仿宋" w:eastAsia="仿宋" w:cs="仿宋"/>
          <w:color w:val="000000"/>
          <w:sz w:val="32"/>
          <w:szCs w:val="32"/>
          <w:u w:val="single"/>
        </w:rPr>
      </w:pPr>
      <w:r>
        <w:rPr>
          <w:rFonts w:hint="eastAsia" w:ascii="仿宋" w:hAnsi="仿宋" w:eastAsia="仿宋" w:cs="仿宋"/>
          <w:color w:val="000000"/>
          <w:sz w:val="32"/>
          <w:szCs w:val="32"/>
          <w:lang w:eastAsia="zh-CN"/>
        </w:rPr>
        <w:t>乡镇场街道</w:t>
      </w:r>
      <w:r>
        <w:rPr>
          <w:rFonts w:hint="eastAsia" w:ascii="仿宋" w:hAnsi="仿宋" w:eastAsia="仿宋" w:cs="仿宋"/>
          <w:color w:val="000000"/>
          <w:sz w:val="32"/>
          <w:szCs w:val="32"/>
        </w:rPr>
        <w:t>、</w:t>
      </w:r>
      <w:r>
        <w:rPr>
          <w:rFonts w:hint="eastAsia" w:ascii="仿宋" w:hAnsi="仿宋" w:eastAsia="仿宋" w:cs="仿宋"/>
          <w:b w:val="0"/>
          <w:bCs w:val="0"/>
          <w:color w:val="000000"/>
          <w:sz w:val="32"/>
          <w:szCs w:val="32"/>
        </w:rPr>
        <w:t>市直单位</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p>
    <w:p w14:paraId="25100E75">
      <w:pPr>
        <w:spacing w:line="700" w:lineRule="exact"/>
        <w:ind w:firstLine="2240" w:firstLineChars="700"/>
        <w:rPr>
          <w:rFonts w:hint="eastAsia" w:ascii="仿宋" w:hAnsi="仿宋" w:eastAsia="仿宋" w:cs="仿宋"/>
          <w:color w:val="000000"/>
          <w:sz w:val="32"/>
          <w:szCs w:val="32"/>
        </w:rPr>
      </w:pPr>
    </w:p>
    <w:p w14:paraId="6D92F88A">
      <w:pPr>
        <w:spacing w:line="700" w:lineRule="exact"/>
        <w:ind w:firstLine="2240" w:firstLineChars="700"/>
        <w:rPr>
          <w:rFonts w:hint="eastAsia" w:ascii="仿宋" w:hAnsi="仿宋" w:eastAsia="仿宋" w:cs="仿宋"/>
          <w:color w:val="000000"/>
          <w:sz w:val="32"/>
          <w:szCs w:val="32"/>
        </w:rPr>
      </w:pPr>
    </w:p>
    <w:p w14:paraId="39AF5EDE">
      <w:pPr>
        <w:spacing w:line="700" w:lineRule="exact"/>
        <w:ind w:firstLine="2240" w:firstLineChars="700"/>
        <w:rPr>
          <w:rFonts w:hint="eastAsia" w:ascii="仿宋" w:hAnsi="仿宋" w:eastAsia="仿宋" w:cs="仿宋"/>
          <w:color w:val="000000"/>
          <w:sz w:val="32"/>
          <w:szCs w:val="32"/>
        </w:rPr>
      </w:pPr>
    </w:p>
    <w:p w14:paraId="4FACE1E4">
      <w:pPr>
        <w:jc w:val="center"/>
        <w:rPr>
          <w:rFonts w:hint="eastAsia" w:ascii="仿宋" w:hAnsi="仿宋" w:eastAsia="仿宋" w:cs="仿宋"/>
          <w:color w:val="000000"/>
          <w:spacing w:val="20"/>
          <w:sz w:val="32"/>
          <w:szCs w:val="32"/>
        </w:rPr>
      </w:pPr>
      <w:r>
        <w:rPr>
          <w:rFonts w:hint="eastAsia" w:ascii="仿宋" w:hAnsi="仿宋" w:eastAsia="仿宋" w:cs="仿宋"/>
          <w:sz w:val="32"/>
          <w:szCs w:val="32"/>
          <w:lang w:eastAsia="zh-CN"/>
        </w:rPr>
        <w:t>普宁</w:t>
      </w:r>
      <w:r>
        <w:rPr>
          <w:rFonts w:hint="eastAsia" w:ascii="仿宋" w:hAnsi="仿宋" w:eastAsia="仿宋" w:cs="仿宋"/>
          <w:sz w:val="32"/>
          <w:szCs w:val="32"/>
        </w:rPr>
        <w:t>市文化广电旅游体育局</w:t>
      </w:r>
    </w:p>
    <w:p w14:paraId="57E54EA3">
      <w:pPr>
        <w:snapToGrid w:val="0"/>
        <w:jc w:val="center"/>
      </w:pPr>
      <w:r>
        <w:rPr>
          <w:rFonts w:hint="eastAsia" w:ascii="仿宋" w:hAnsi="仿宋" w:eastAsia="仿宋" w:cs="仿宋"/>
          <w:color w:val="000000"/>
          <w:spacing w:val="20"/>
          <w:sz w:val="32"/>
          <w:szCs w:val="32"/>
          <w:lang w:val="en-US" w:eastAsia="zh-CN"/>
        </w:rPr>
        <w:t xml:space="preserve"> 2026年2月</w:t>
      </w:r>
      <w:r>
        <w:br w:type="page"/>
      </w:r>
    </w:p>
    <w:p w14:paraId="724B61A5">
      <w:pPr>
        <w:snapToGrid w:val="0"/>
        <w:jc w:val="center"/>
        <w:rPr>
          <w:rFonts w:hint="eastAsia"/>
          <w:b w:val="0"/>
          <w:bCs/>
          <w:sz w:val="36"/>
          <w:szCs w:val="36"/>
        </w:rPr>
      </w:pPr>
      <w:r>
        <w:rPr>
          <w:rFonts w:hint="eastAsia" w:ascii="方正小标宋简体" w:hAnsi="方正小标宋简体" w:eastAsia="方正小标宋简体" w:cs="方正小标宋简体"/>
          <w:b w:val="0"/>
          <w:bCs/>
          <w:sz w:val="36"/>
          <w:szCs w:val="36"/>
        </w:rPr>
        <w:t>注意事项及填表说明</w:t>
      </w:r>
    </w:p>
    <w:p w14:paraId="32F1516E">
      <w:pPr>
        <w:snapToGrid w:val="0"/>
        <w:jc w:val="center"/>
      </w:pPr>
    </w:p>
    <w:p w14:paraId="51C45A00">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一、注意事项</w:t>
      </w:r>
    </w:p>
    <w:p w14:paraId="39256F64">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封面中“项目类别”及“项目名称”按已公布的市级非物质文化遗产代表性名录项目类别及名称正确填写。项目类别分别为：民间文学，传统音乐，传统舞蹈，传统戏剧，曲艺，传统体育、游艺与杂技，传统美术，传统技艺，传统医药，民俗。</w:t>
      </w:r>
    </w:p>
    <w:p w14:paraId="18340883">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（二）表格除签字外，一律用电脑填写，内容应准确、完整、真实。照片需粘贴6寸（4R）彩色照片，不得复印、打印。签字、盖章不得复印、打印。</w:t>
      </w:r>
    </w:p>
    <w:p w14:paraId="72743FE3">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二、填表说明</w:t>
      </w:r>
    </w:p>
    <w:p w14:paraId="45396833">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（一）“姓名”及“出生年月”均与身份证信息保持一致。姓名如与县级代表性传承人公布文件中不一致，请于身份证姓名后用括号标注，如加克多尔吉（加道尔吉）。</w:t>
      </w:r>
    </w:p>
    <w:p w14:paraId="05E824E4">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（二）“个人简历”中，简要填写申报人的工作、学习及与该项目有关的学艺、实践经历。</w:t>
      </w:r>
    </w:p>
    <w:p w14:paraId="72A846FD">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（三）“传承谱系及授徒传艺情况”中，以文本形式填写包括申请人在内的至少三代传承脉络。建议格式为第一代：张三、李</w:t>
      </w:r>
      <w:r>
        <w:rPr>
          <w:rFonts w:hint="eastAsia" w:ascii="仿宋" w:hAnsi="仿宋" w:eastAsia="仿宋" w:cs="仿宋"/>
          <w:sz w:val="30"/>
          <w:szCs w:val="30"/>
          <w:lang w:eastAsia="zh-CN"/>
        </w:rPr>
        <w:t>五</w:t>
      </w:r>
      <w:r>
        <w:rPr>
          <w:rFonts w:hint="eastAsia" w:ascii="仿宋" w:hAnsi="仿宋" w:eastAsia="仿宋" w:cs="仿宋"/>
          <w:sz w:val="30"/>
          <w:szCs w:val="30"/>
        </w:rPr>
        <w:t>、王五、赵六；第二代：张小三（师傅张三）、张小</w:t>
      </w:r>
      <w:r>
        <w:rPr>
          <w:rFonts w:hint="eastAsia" w:ascii="仿宋" w:hAnsi="仿宋" w:eastAsia="仿宋" w:cs="仿宋"/>
          <w:sz w:val="30"/>
          <w:szCs w:val="30"/>
          <w:lang w:eastAsia="zh-CN"/>
        </w:rPr>
        <w:t>五</w:t>
      </w:r>
      <w:r>
        <w:rPr>
          <w:rFonts w:hint="eastAsia" w:ascii="仿宋" w:hAnsi="仿宋" w:eastAsia="仿宋" w:cs="仿宋"/>
          <w:sz w:val="30"/>
          <w:szCs w:val="30"/>
        </w:rPr>
        <w:t>（师傅张三）、李小</w:t>
      </w:r>
      <w:r>
        <w:rPr>
          <w:rFonts w:hint="eastAsia" w:ascii="仿宋" w:hAnsi="仿宋" w:eastAsia="仿宋" w:cs="仿宋"/>
          <w:sz w:val="30"/>
          <w:szCs w:val="30"/>
          <w:lang w:eastAsia="zh-CN"/>
        </w:rPr>
        <w:t>五</w:t>
      </w:r>
      <w:r>
        <w:rPr>
          <w:rFonts w:hint="eastAsia" w:ascii="仿宋" w:hAnsi="仿宋" w:eastAsia="仿宋" w:cs="仿宋"/>
          <w:sz w:val="30"/>
          <w:szCs w:val="30"/>
        </w:rPr>
        <w:t>（师傅李</w:t>
      </w:r>
      <w:r>
        <w:rPr>
          <w:rFonts w:hint="eastAsia" w:ascii="仿宋" w:hAnsi="仿宋" w:eastAsia="仿宋" w:cs="仿宋"/>
          <w:sz w:val="30"/>
          <w:szCs w:val="30"/>
          <w:lang w:eastAsia="zh-CN"/>
        </w:rPr>
        <w:t>五</w:t>
      </w:r>
      <w:r>
        <w:rPr>
          <w:rFonts w:hint="eastAsia" w:ascii="仿宋" w:hAnsi="仿宋" w:eastAsia="仿宋" w:cs="仿宋"/>
          <w:sz w:val="30"/>
          <w:szCs w:val="30"/>
        </w:rPr>
        <w:t>）、王小五（师傅王五）、赵小六（师傅赵六）；第三代：以此类推，填写至申报人本人及现有弟子。</w:t>
      </w:r>
    </w:p>
    <w:p w14:paraId="673BE29B">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）在“县级专家评审委员会评议意见”栏目中应填写有针对性的专家评审意见，如概括申报人在该项目领域里独特的技艺表现形式等。</w:t>
      </w:r>
    </w:p>
    <w:p w14:paraId="004E0285">
      <w:pPr>
        <w:rPr>
          <w:rFonts w:hint="eastAsia" w:ascii="仿宋_GB2312"/>
        </w:rPr>
      </w:pPr>
    </w:p>
    <w:tbl>
      <w:tblPr>
        <w:tblStyle w:val="8"/>
        <w:tblpPr w:leftFromText="180" w:rightFromText="180" w:vertAnchor="text" w:horzAnchor="page" w:tblpXSpec="center" w:tblpY="-22"/>
        <w:tblOverlap w:val="never"/>
        <w:tblW w:w="10063"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465"/>
        <w:gridCol w:w="1688"/>
        <w:gridCol w:w="2025"/>
        <w:gridCol w:w="2083"/>
      </w:tblGrid>
      <w:tr w14:paraId="2C5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802" w:type="dxa"/>
            <w:tcBorders>
              <w:top w:val="single" w:color="auto" w:sz="4" w:space="0"/>
              <w:left w:val="single" w:color="auto" w:sz="4" w:space="0"/>
              <w:bottom w:val="single" w:color="auto" w:sz="4" w:space="0"/>
              <w:right w:val="single" w:color="auto" w:sz="4" w:space="0"/>
            </w:tcBorders>
            <w:vAlign w:val="center"/>
          </w:tcPr>
          <w:p w14:paraId="1752E01A">
            <w:pPr>
              <w:adjustRightInd w:val="0"/>
              <w:snapToGrid w:val="0"/>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2465" w:type="dxa"/>
            <w:tcBorders>
              <w:top w:val="single" w:color="auto" w:sz="4" w:space="0"/>
              <w:left w:val="single" w:color="auto" w:sz="4" w:space="0"/>
              <w:bottom w:val="single" w:color="auto" w:sz="4" w:space="0"/>
              <w:right w:val="single" w:color="auto" w:sz="4" w:space="0"/>
            </w:tcBorders>
            <w:vAlign w:val="center"/>
          </w:tcPr>
          <w:p w14:paraId="59129C77">
            <w:pPr>
              <w:ind w:firstLine="560"/>
              <w:jc w:val="center"/>
              <w:rPr>
                <w:rFonts w:hint="default" w:ascii="仿宋" w:hAnsi="仿宋" w:eastAsia="仿宋" w:cs="仿宋"/>
                <w:color w:val="000000"/>
                <w:sz w:val="28"/>
                <w:szCs w:val="28"/>
                <w:lang w:val="en-US" w:eastAsia="zh-CN"/>
              </w:rPr>
            </w:pPr>
          </w:p>
        </w:tc>
        <w:tc>
          <w:tcPr>
            <w:tcW w:w="1688" w:type="dxa"/>
            <w:tcBorders>
              <w:top w:val="single" w:color="auto" w:sz="4" w:space="0"/>
              <w:left w:val="single" w:color="auto" w:sz="4" w:space="0"/>
              <w:bottom w:val="single" w:color="auto" w:sz="4" w:space="0"/>
              <w:right w:val="single" w:color="auto" w:sz="4" w:space="0"/>
            </w:tcBorders>
            <w:vAlign w:val="center"/>
          </w:tcPr>
          <w:p w14:paraId="28139BF4">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性   别</w:t>
            </w:r>
          </w:p>
        </w:tc>
        <w:tc>
          <w:tcPr>
            <w:tcW w:w="2025" w:type="dxa"/>
            <w:tcBorders>
              <w:top w:val="single" w:color="auto" w:sz="4" w:space="0"/>
              <w:left w:val="single" w:color="auto" w:sz="4" w:space="0"/>
              <w:bottom w:val="single" w:color="auto" w:sz="4" w:space="0"/>
              <w:right w:val="single" w:color="auto" w:sz="4" w:space="0"/>
            </w:tcBorders>
            <w:vAlign w:val="center"/>
          </w:tcPr>
          <w:p w14:paraId="26BB7092">
            <w:pPr>
              <w:ind w:firstLine="560"/>
              <w:jc w:val="center"/>
              <w:rPr>
                <w:rFonts w:hint="eastAsia" w:ascii="仿宋" w:hAnsi="仿宋" w:eastAsia="仿宋" w:cs="仿宋"/>
                <w:color w:val="000000"/>
                <w:sz w:val="28"/>
                <w:szCs w:val="28"/>
                <w:lang w:val="en-US" w:eastAsia="zh-CN"/>
              </w:rPr>
            </w:pPr>
          </w:p>
        </w:tc>
        <w:tc>
          <w:tcPr>
            <w:tcW w:w="2083" w:type="dxa"/>
            <w:vMerge w:val="restart"/>
            <w:tcBorders>
              <w:top w:val="single" w:color="auto" w:sz="4" w:space="0"/>
              <w:left w:val="single" w:color="auto" w:sz="4" w:space="0"/>
              <w:bottom w:val="single" w:color="auto" w:sz="4" w:space="0"/>
              <w:right w:val="single" w:color="auto" w:sz="4" w:space="0"/>
            </w:tcBorders>
            <w:vAlign w:val="center"/>
          </w:tcPr>
          <w:p w14:paraId="3D8F7060">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相片</w:t>
            </w:r>
          </w:p>
        </w:tc>
      </w:tr>
      <w:tr w14:paraId="32EE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02" w:type="dxa"/>
            <w:tcBorders>
              <w:top w:val="single" w:color="auto" w:sz="4" w:space="0"/>
              <w:left w:val="single" w:color="auto" w:sz="4" w:space="0"/>
              <w:bottom w:val="single" w:color="auto" w:sz="4" w:space="0"/>
              <w:right w:val="single" w:color="auto" w:sz="4" w:space="0"/>
            </w:tcBorders>
            <w:vAlign w:val="center"/>
          </w:tcPr>
          <w:p w14:paraId="06D86C7F">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民   族</w:t>
            </w:r>
          </w:p>
        </w:tc>
        <w:tc>
          <w:tcPr>
            <w:tcW w:w="2465" w:type="dxa"/>
            <w:tcBorders>
              <w:top w:val="single" w:color="auto" w:sz="4" w:space="0"/>
              <w:left w:val="single" w:color="auto" w:sz="4" w:space="0"/>
              <w:bottom w:val="single" w:color="auto" w:sz="4" w:space="0"/>
              <w:right w:val="single" w:color="auto" w:sz="4" w:space="0"/>
            </w:tcBorders>
            <w:vAlign w:val="center"/>
          </w:tcPr>
          <w:p w14:paraId="01A03DF2">
            <w:pPr>
              <w:ind w:firstLine="560"/>
              <w:jc w:val="center"/>
              <w:rPr>
                <w:rFonts w:hint="eastAsia" w:ascii="仿宋" w:hAnsi="仿宋" w:eastAsia="仿宋" w:cs="仿宋"/>
                <w:color w:val="000000"/>
                <w:sz w:val="28"/>
                <w:szCs w:val="28"/>
                <w:lang w:val="en-US" w:eastAsia="zh-CN"/>
              </w:rPr>
            </w:pPr>
          </w:p>
        </w:tc>
        <w:tc>
          <w:tcPr>
            <w:tcW w:w="1688" w:type="dxa"/>
            <w:tcBorders>
              <w:top w:val="single" w:color="auto" w:sz="4" w:space="0"/>
              <w:left w:val="single" w:color="auto" w:sz="4" w:space="0"/>
              <w:bottom w:val="single" w:color="auto" w:sz="4" w:space="0"/>
              <w:right w:val="single" w:color="auto" w:sz="4" w:space="0"/>
            </w:tcBorders>
            <w:vAlign w:val="center"/>
          </w:tcPr>
          <w:p w14:paraId="42BFC8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出生年月</w:t>
            </w:r>
          </w:p>
          <w:p w14:paraId="595D47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pacing w:val="-11"/>
                <w:sz w:val="21"/>
                <w:szCs w:val="21"/>
              </w:rPr>
              <w:t>（以身份证为准）</w:t>
            </w:r>
          </w:p>
        </w:tc>
        <w:tc>
          <w:tcPr>
            <w:tcW w:w="2025" w:type="dxa"/>
            <w:tcBorders>
              <w:top w:val="single" w:color="auto" w:sz="4" w:space="0"/>
              <w:left w:val="single" w:color="auto" w:sz="4" w:space="0"/>
              <w:bottom w:val="single" w:color="auto" w:sz="4" w:space="0"/>
              <w:right w:val="single" w:color="auto" w:sz="4" w:space="0"/>
            </w:tcBorders>
            <w:vAlign w:val="center"/>
          </w:tcPr>
          <w:p w14:paraId="490B5666">
            <w:pPr>
              <w:jc w:val="both"/>
              <w:rPr>
                <w:rFonts w:hint="default" w:ascii="仿宋" w:hAnsi="仿宋" w:eastAsia="仿宋" w:cs="仿宋"/>
                <w:color w:val="000000"/>
                <w:sz w:val="28"/>
                <w:szCs w:val="28"/>
                <w:lang w:val="en-US" w:eastAsia="zh-CN"/>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5241940F">
            <w:pPr>
              <w:widowControl/>
              <w:jc w:val="center"/>
              <w:rPr>
                <w:rFonts w:hint="eastAsia" w:ascii="仿宋" w:hAnsi="仿宋" w:eastAsia="仿宋" w:cs="仿宋"/>
                <w:color w:val="000000"/>
                <w:sz w:val="28"/>
                <w:szCs w:val="28"/>
              </w:rPr>
            </w:pPr>
          </w:p>
        </w:tc>
      </w:tr>
      <w:tr w14:paraId="61DB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02" w:type="dxa"/>
            <w:tcBorders>
              <w:top w:val="single" w:color="auto" w:sz="4" w:space="0"/>
              <w:left w:val="single" w:color="auto" w:sz="4" w:space="0"/>
              <w:bottom w:val="single" w:color="auto" w:sz="4" w:space="0"/>
              <w:right w:val="single" w:color="auto" w:sz="4" w:space="0"/>
            </w:tcBorders>
            <w:vAlign w:val="center"/>
          </w:tcPr>
          <w:p w14:paraId="7B6D05D2">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身份证号码</w:t>
            </w:r>
          </w:p>
        </w:tc>
        <w:tc>
          <w:tcPr>
            <w:tcW w:w="2465" w:type="dxa"/>
            <w:tcBorders>
              <w:top w:val="single" w:color="auto" w:sz="4" w:space="0"/>
              <w:left w:val="single" w:color="auto" w:sz="4" w:space="0"/>
              <w:bottom w:val="single" w:color="auto" w:sz="4" w:space="0"/>
              <w:right w:val="single" w:color="auto" w:sz="4" w:space="0"/>
            </w:tcBorders>
            <w:vAlign w:val="center"/>
          </w:tcPr>
          <w:p w14:paraId="594FF365">
            <w:pPr>
              <w:jc w:val="both"/>
              <w:rPr>
                <w:rFonts w:hint="default" w:ascii="仿宋" w:hAnsi="仿宋" w:eastAsia="仿宋" w:cs="仿宋"/>
                <w:color w:val="000000"/>
                <w:sz w:val="28"/>
                <w:szCs w:val="28"/>
                <w:lang w:val="en-US" w:eastAsia="zh-CN"/>
              </w:rPr>
            </w:pPr>
          </w:p>
        </w:tc>
        <w:tc>
          <w:tcPr>
            <w:tcW w:w="1688" w:type="dxa"/>
            <w:tcBorders>
              <w:top w:val="single" w:color="auto" w:sz="4" w:space="0"/>
              <w:left w:val="single" w:color="auto" w:sz="4" w:space="0"/>
              <w:bottom w:val="single" w:color="auto" w:sz="4" w:space="0"/>
              <w:right w:val="single" w:color="auto" w:sz="4" w:space="0"/>
            </w:tcBorders>
            <w:vAlign w:val="center"/>
          </w:tcPr>
          <w:p w14:paraId="61F5D8D9">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文化程度</w:t>
            </w:r>
          </w:p>
        </w:tc>
        <w:tc>
          <w:tcPr>
            <w:tcW w:w="2025" w:type="dxa"/>
            <w:tcBorders>
              <w:top w:val="single" w:color="auto" w:sz="4" w:space="0"/>
              <w:left w:val="single" w:color="auto" w:sz="4" w:space="0"/>
              <w:bottom w:val="single" w:color="auto" w:sz="4" w:space="0"/>
              <w:right w:val="single" w:color="auto" w:sz="4" w:space="0"/>
            </w:tcBorders>
            <w:vAlign w:val="center"/>
          </w:tcPr>
          <w:p w14:paraId="7F2E65A7">
            <w:pPr>
              <w:ind w:firstLine="560"/>
              <w:jc w:val="center"/>
              <w:rPr>
                <w:rFonts w:hint="default" w:ascii="仿宋" w:hAnsi="仿宋" w:eastAsia="仿宋" w:cs="仿宋"/>
                <w:color w:val="000000"/>
                <w:sz w:val="28"/>
                <w:szCs w:val="28"/>
                <w:lang w:val="en-US" w:eastAsia="zh-CN"/>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1A173548">
            <w:pPr>
              <w:widowControl/>
              <w:jc w:val="center"/>
              <w:rPr>
                <w:rFonts w:hint="eastAsia" w:ascii="仿宋" w:hAnsi="仿宋" w:eastAsia="仿宋" w:cs="仿宋"/>
                <w:color w:val="000000"/>
                <w:sz w:val="28"/>
                <w:szCs w:val="28"/>
              </w:rPr>
            </w:pPr>
          </w:p>
        </w:tc>
      </w:tr>
      <w:tr w14:paraId="4F9A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02" w:type="dxa"/>
            <w:tcBorders>
              <w:top w:val="single" w:color="auto" w:sz="4" w:space="0"/>
              <w:left w:val="single" w:color="auto" w:sz="4" w:space="0"/>
              <w:bottom w:val="single" w:color="auto" w:sz="4" w:space="0"/>
              <w:right w:val="single" w:color="auto" w:sz="4" w:space="0"/>
            </w:tcBorders>
            <w:vAlign w:val="center"/>
          </w:tcPr>
          <w:p w14:paraId="71B52A5B">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职   业</w:t>
            </w:r>
          </w:p>
        </w:tc>
        <w:tc>
          <w:tcPr>
            <w:tcW w:w="2465" w:type="dxa"/>
            <w:tcBorders>
              <w:top w:val="single" w:color="auto" w:sz="4" w:space="0"/>
              <w:left w:val="single" w:color="auto" w:sz="4" w:space="0"/>
              <w:bottom w:val="single" w:color="auto" w:sz="4" w:space="0"/>
              <w:right w:val="single" w:color="auto" w:sz="4" w:space="0"/>
            </w:tcBorders>
            <w:vAlign w:val="center"/>
          </w:tcPr>
          <w:p w14:paraId="191679BE">
            <w:pPr>
              <w:ind w:firstLine="560"/>
              <w:jc w:val="center"/>
              <w:rPr>
                <w:rFonts w:hint="default" w:ascii="仿宋" w:hAnsi="仿宋" w:eastAsia="仿宋" w:cs="仿宋"/>
                <w:color w:val="000000"/>
                <w:sz w:val="28"/>
                <w:szCs w:val="28"/>
                <w:lang w:val="en-US" w:eastAsia="zh-CN"/>
              </w:rPr>
            </w:pPr>
          </w:p>
        </w:tc>
        <w:tc>
          <w:tcPr>
            <w:tcW w:w="1688" w:type="dxa"/>
            <w:tcBorders>
              <w:top w:val="single" w:color="auto" w:sz="4" w:space="0"/>
              <w:left w:val="single" w:color="auto" w:sz="4" w:space="0"/>
              <w:bottom w:val="single" w:color="auto" w:sz="4" w:space="0"/>
              <w:right w:val="single" w:color="auto" w:sz="4" w:space="0"/>
            </w:tcBorders>
            <w:vAlign w:val="center"/>
          </w:tcPr>
          <w:p w14:paraId="71715EEA">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2025" w:type="dxa"/>
            <w:tcBorders>
              <w:top w:val="single" w:color="auto" w:sz="4" w:space="0"/>
              <w:left w:val="single" w:color="auto" w:sz="4" w:space="0"/>
              <w:bottom w:val="single" w:color="auto" w:sz="4" w:space="0"/>
              <w:right w:val="single" w:color="auto" w:sz="4" w:space="0"/>
            </w:tcBorders>
            <w:vAlign w:val="center"/>
          </w:tcPr>
          <w:p w14:paraId="05707942">
            <w:pPr>
              <w:jc w:val="both"/>
              <w:rPr>
                <w:rFonts w:hint="default" w:ascii="仿宋" w:hAnsi="仿宋" w:eastAsia="仿宋" w:cs="仿宋"/>
                <w:color w:val="000000"/>
                <w:sz w:val="28"/>
                <w:szCs w:val="28"/>
                <w:lang w:val="en-US" w:eastAsia="zh-CN"/>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15235B87">
            <w:pPr>
              <w:widowControl/>
              <w:jc w:val="center"/>
              <w:rPr>
                <w:rFonts w:hint="eastAsia" w:ascii="仿宋" w:hAnsi="仿宋" w:eastAsia="仿宋" w:cs="仿宋"/>
                <w:color w:val="000000"/>
                <w:sz w:val="28"/>
                <w:szCs w:val="28"/>
              </w:rPr>
            </w:pPr>
          </w:p>
        </w:tc>
      </w:tr>
      <w:tr w14:paraId="12A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02" w:type="dxa"/>
            <w:tcBorders>
              <w:top w:val="single" w:color="auto" w:sz="4" w:space="0"/>
              <w:left w:val="single" w:color="auto" w:sz="4" w:space="0"/>
              <w:bottom w:val="single" w:color="auto" w:sz="4" w:space="0"/>
              <w:right w:val="single" w:color="auto" w:sz="4" w:space="0"/>
            </w:tcBorders>
            <w:vAlign w:val="center"/>
          </w:tcPr>
          <w:p w14:paraId="6623B5D5">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465" w:type="dxa"/>
            <w:tcBorders>
              <w:top w:val="single" w:color="auto" w:sz="4" w:space="0"/>
              <w:left w:val="single" w:color="auto" w:sz="4" w:space="0"/>
              <w:bottom w:val="single" w:color="auto" w:sz="4" w:space="0"/>
              <w:right w:val="single" w:color="auto" w:sz="4" w:space="0"/>
            </w:tcBorders>
            <w:vAlign w:val="center"/>
          </w:tcPr>
          <w:p w14:paraId="63385C51">
            <w:pPr>
              <w:jc w:val="both"/>
              <w:rPr>
                <w:rFonts w:hint="default" w:ascii="仿宋" w:hAnsi="仿宋" w:eastAsia="仿宋" w:cs="仿宋"/>
                <w:color w:val="000000"/>
                <w:sz w:val="28"/>
                <w:szCs w:val="28"/>
                <w:lang w:val="en-US" w:eastAsia="zh-CN"/>
              </w:rPr>
            </w:pPr>
          </w:p>
        </w:tc>
        <w:tc>
          <w:tcPr>
            <w:tcW w:w="1688" w:type="dxa"/>
            <w:tcBorders>
              <w:top w:val="single" w:color="auto" w:sz="4" w:space="0"/>
              <w:left w:val="single" w:color="auto" w:sz="4" w:space="0"/>
              <w:bottom w:val="single" w:color="auto" w:sz="4" w:space="0"/>
              <w:right w:val="single" w:color="auto" w:sz="4" w:space="0"/>
            </w:tcBorders>
            <w:vAlign w:val="center"/>
          </w:tcPr>
          <w:p w14:paraId="1CB945E1">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p>
        </w:tc>
        <w:tc>
          <w:tcPr>
            <w:tcW w:w="4108" w:type="dxa"/>
            <w:gridSpan w:val="2"/>
            <w:tcBorders>
              <w:top w:val="single" w:color="auto" w:sz="4" w:space="0"/>
              <w:left w:val="single" w:color="auto" w:sz="4" w:space="0"/>
              <w:bottom w:val="single" w:color="auto" w:sz="4" w:space="0"/>
              <w:right w:val="single" w:color="auto" w:sz="4" w:space="0"/>
            </w:tcBorders>
            <w:vAlign w:val="center"/>
          </w:tcPr>
          <w:p w14:paraId="40EE9DDF">
            <w:pPr>
              <w:widowControl/>
              <w:jc w:val="center"/>
              <w:rPr>
                <w:rFonts w:hint="eastAsia" w:ascii="仿宋" w:hAnsi="仿宋" w:eastAsia="仿宋" w:cs="仿宋"/>
                <w:color w:val="000000"/>
                <w:sz w:val="28"/>
                <w:szCs w:val="28"/>
              </w:rPr>
            </w:pPr>
          </w:p>
        </w:tc>
      </w:tr>
      <w:tr w14:paraId="0973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02" w:type="dxa"/>
            <w:tcBorders>
              <w:top w:val="single" w:color="auto" w:sz="4" w:space="0"/>
              <w:left w:val="single" w:color="auto" w:sz="4" w:space="0"/>
              <w:bottom w:val="single" w:color="auto" w:sz="4" w:space="0"/>
              <w:right w:val="single" w:color="auto" w:sz="4" w:space="0"/>
            </w:tcBorders>
            <w:vAlign w:val="center"/>
          </w:tcPr>
          <w:p w14:paraId="0797E1F7">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通讯地址</w:t>
            </w:r>
          </w:p>
        </w:tc>
        <w:tc>
          <w:tcPr>
            <w:tcW w:w="4153" w:type="dxa"/>
            <w:gridSpan w:val="2"/>
            <w:tcBorders>
              <w:top w:val="single" w:color="auto" w:sz="4" w:space="0"/>
              <w:left w:val="single" w:color="auto" w:sz="4" w:space="0"/>
              <w:bottom w:val="single" w:color="auto" w:sz="4" w:space="0"/>
              <w:right w:val="single" w:color="auto" w:sz="4" w:space="0"/>
            </w:tcBorders>
            <w:vAlign w:val="center"/>
          </w:tcPr>
          <w:p w14:paraId="07EB029D">
            <w:pPr>
              <w:spacing w:line="400" w:lineRule="exact"/>
              <w:jc w:val="both"/>
              <w:rPr>
                <w:rFonts w:hint="default" w:ascii="仿宋" w:hAnsi="仿宋" w:eastAsia="仿宋" w:cs="仿宋"/>
                <w:color w:val="000000"/>
                <w:sz w:val="28"/>
                <w:szCs w:val="28"/>
                <w:lang w:val="en-US" w:eastAsia="zh-CN"/>
              </w:rPr>
            </w:pPr>
          </w:p>
        </w:tc>
        <w:tc>
          <w:tcPr>
            <w:tcW w:w="2025" w:type="dxa"/>
            <w:tcBorders>
              <w:top w:val="single" w:color="auto" w:sz="4" w:space="0"/>
              <w:left w:val="single" w:color="auto" w:sz="4" w:space="0"/>
              <w:bottom w:val="single" w:color="auto" w:sz="4" w:space="0"/>
              <w:right w:val="single" w:color="auto" w:sz="4" w:space="0"/>
            </w:tcBorders>
            <w:vAlign w:val="center"/>
          </w:tcPr>
          <w:p w14:paraId="761ADCF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邮   编</w:t>
            </w:r>
          </w:p>
        </w:tc>
        <w:tc>
          <w:tcPr>
            <w:tcW w:w="2083" w:type="dxa"/>
            <w:tcBorders>
              <w:top w:val="single" w:color="auto" w:sz="4" w:space="0"/>
              <w:left w:val="single" w:color="auto" w:sz="4" w:space="0"/>
              <w:bottom w:val="single" w:color="auto" w:sz="4" w:space="0"/>
              <w:right w:val="single" w:color="auto" w:sz="4" w:space="0"/>
            </w:tcBorders>
            <w:vAlign w:val="center"/>
          </w:tcPr>
          <w:p w14:paraId="4AC662F7">
            <w:pPr>
              <w:widowControl/>
              <w:jc w:val="both"/>
              <w:rPr>
                <w:rFonts w:hint="default" w:ascii="仿宋" w:hAnsi="仿宋" w:eastAsia="仿宋" w:cs="仿宋"/>
                <w:color w:val="000000"/>
                <w:sz w:val="28"/>
                <w:szCs w:val="28"/>
                <w:lang w:val="en-US" w:eastAsia="zh-CN"/>
              </w:rPr>
            </w:pPr>
          </w:p>
        </w:tc>
      </w:tr>
      <w:tr w14:paraId="2E34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02" w:type="dxa"/>
            <w:tcBorders>
              <w:top w:val="single" w:color="auto" w:sz="4" w:space="0"/>
              <w:left w:val="single" w:color="auto" w:sz="4" w:space="0"/>
              <w:bottom w:val="single" w:color="auto" w:sz="4" w:space="0"/>
              <w:right w:val="single" w:color="auto" w:sz="4" w:space="0"/>
            </w:tcBorders>
            <w:vAlign w:val="center"/>
          </w:tcPr>
          <w:p w14:paraId="2CAF34FF">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从艺起始年</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7DD3A346">
            <w:pPr>
              <w:jc w:val="both"/>
              <w:rPr>
                <w:rFonts w:hint="default" w:ascii="仿宋" w:hAnsi="仿宋" w:eastAsia="仿宋" w:cs="仿宋"/>
                <w:color w:val="000000"/>
                <w:sz w:val="28"/>
                <w:szCs w:val="28"/>
                <w:lang w:val="en-US" w:eastAsia="zh-CN"/>
              </w:rPr>
            </w:pPr>
          </w:p>
        </w:tc>
      </w:tr>
      <w:tr w14:paraId="2CE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1802" w:type="dxa"/>
            <w:tcBorders>
              <w:left w:val="single" w:color="auto" w:sz="4" w:space="0"/>
              <w:bottom w:val="single" w:color="auto" w:sz="4" w:space="0"/>
              <w:right w:val="single" w:color="auto" w:sz="4" w:space="0"/>
            </w:tcBorders>
            <w:textDirection w:val="tbRlV"/>
            <w:vAlign w:val="center"/>
          </w:tcPr>
          <w:p w14:paraId="45DCEBA5">
            <w:pPr>
              <w:jc w:val="center"/>
              <w:rPr>
                <w:rFonts w:hint="eastAsia" w:ascii="仿宋" w:hAnsi="仿宋" w:eastAsia="仿宋" w:cs="仿宋"/>
                <w:color w:val="000000"/>
                <w:spacing w:val="60"/>
              </w:rPr>
            </w:pPr>
            <w:r>
              <w:rPr>
                <w:rFonts w:hint="eastAsia" w:ascii="仿宋" w:hAnsi="仿宋" w:eastAsia="仿宋" w:cs="仿宋"/>
                <w:color w:val="000000"/>
                <w:spacing w:val="60"/>
                <w:sz w:val="28"/>
                <w:szCs w:val="28"/>
              </w:rPr>
              <w:t>个人简历</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567390FF">
            <w:pPr>
              <w:jc w:val="both"/>
              <w:rPr>
                <w:rFonts w:hint="eastAsia" w:ascii="仿宋" w:hAnsi="仿宋" w:eastAsia="仿宋" w:cs="仿宋"/>
                <w:color w:val="000000"/>
                <w:lang w:val="en-US" w:eastAsia="zh-CN"/>
              </w:rPr>
            </w:pPr>
          </w:p>
          <w:p w14:paraId="63A547F3">
            <w:pPr>
              <w:jc w:val="both"/>
              <w:rPr>
                <w:rFonts w:hint="default" w:ascii="仿宋" w:hAnsi="仿宋" w:eastAsia="仿宋" w:cs="仿宋"/>
                <w:color w:val="000000"/>
                <w:sz w:val="28"/>
                <w:szCs w:val="28"/>
                <w:lang w:val="en-US" w:eastAsia="zh-CN"/>
              </w:rPr>
            </w:pPr>
            <w:r>
              <w:rPr>
                <w:rFonts w:hint="eastAsia" w:ascii="仿宋" w:hAnsi="仿宋" w:eastAsia="仿宋" w:cs="仿宋"/>
                <w:color w:val="000000"/>
                <w:lang w:val="en-US" w:eastAsia="zh-CN"/>
              </w:rPr>
              <w:t xml:space="preserve">   </w:t>
            </w:r>
          </w:p>
          <w:p w14:paraId="25B7410A">
            <w:pPr>
              <w:ind w:firstLine="560"/>
              <w:jc w:val="center"/>
              <w:rPr>
                <w:rFonts w:hint="eastAsia" w:ascii="仿宋" w:hAnsi="仿宋" w:eastAsia="仿宋" w:cs="仿宋"/>
                <w:color w:val="000000"/>
              </w:rPr>
            </w:pPr>
          </w:p>
          <w:p w14:paraId="64CD111A">
            <w:pPr>
              <w:ind w:firstLine="560"/>
              <w:jc w:val="center"/>
              <w:rPr>
                <w:rFonts w:hint="eastAsia" w:ascii="仿宋" w:hAnsi="仿宋" w:eastAsia="仿宋" w:cs="仿宋"/>
                <w:color w:val="000000"/>
              </w:rPr>
            </w:pPr>
          </w:p>
          <w:p w14:paraId="7975CB40">
            <w:pPr>
              <w:ind w:firstLine="560"/>
              <w:jc w:val="center"/>
              <w:rPr>
                <w:rFonts w:hint="eastAsia" w:ascii="仿宋" w:hAnsi="仿宋" w:eastAsia="仿宋" w:cs="仿宋"/>
                <w:color w:val="000000"/>
              </w:rPr>
            </w:pPr>
          </w:p>
          <w:p w14:paraId="00C2CC1D">
            <w:pPr>
              <w:ind w:firstLine="560"/>
              <w:jc w:val="center"/>
              <w:rPr>
                <w:rFonts w:hint="eastAsia" w:ascii="仿宋" w:hAnsi="仿宋" w:eastAsia="仿宋" w:cs="仿宋"/>
                <w:color w:val="000000"/>
              </w:rPr>
            </w:pPr>
          </w:p>
          <w:p w14:paraId="41BCBDAA">
            <w:pPr>
              <w:ind w:firstLine="560"/>
              <w:jc w:val="center"/>
              <w:rPr>
                <w:rFonts w:hint="eastAsia" w:ascii="仿宋" w:hAnsi="仿宋" w:eastAsia="仿宋" w:cs="仿宋"/>
                <w:color w:val="000000"/>
              </w:rPr>
            </w:pPr>
          </w:p>
          <w:p w14:paraId="5B366277">
            <w:pPr>
              <w:ind w:firstLine="560"/>
              <w:jc w:val="center"/>
              <w:rPr>
                <w:rFonts w:hint="eastAsia" w:ascii="仿宋" w:hAnsi="仿宋" w:eastAsia="仿宋" w:cs="仿宋"/>
                <w:color w:val="000000"/>
              </w:rPr>
            </w:pPr>
          </w:p>
          <w:p w14:paraId="696020DE">
            <w:pPr>
              <w:ind w:firstLine="560"/>
              <w:jc w:val="center"/>
              <w:rPr>
                <w:rFonts w:hint="eastAsia" w:ascii="仿宋" w:hAnsi="仿宋" w:eastAsia="仿宋" w:cs="仿宋"/>
                <w:color w:val="000000"/>
              </w:rPr>
            </w:pPr>
          </w:p>
          <w:p w14:paraId="5AD6F57C">
            <w:pPr>
              <w:ind w:firstLine="560"/>
              <w:jc w:val="center"/>
              <w:rPr>
                <w:rFonts w:hint="eastAsia" w:ascii="仿宋" w:hAnsi="仿宋" w:eastAsia="仿宋" w:cs="仿宋"/>
                <w:color w:val="000000"/>
              </w:rPr>
            </w:pPr>
          </w:p>
          <w:p w14:paraId="0E9D13E0">
            <w:pPr>
              <w:ind w:firstLine="560"/>
              <w:jc w:val="center"/>
              <w:rPr>
                <w:rFonts w:hint="eastAsia" w:ascii="仿宋" w:hAnsi="仿宋" w:eastAsia="仿宋" w:cs="仿宋"/>
                <w:color w:val="000000"/>
              </w:rPr>
            </w:pPr>
          </w:p>
        </w:tc>
      </w:tr>
      <w:tr w14:paraId="3B5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7" w:hRule="atLeast"/>
        </w:trPr>
        <w:tc>
          <w:tcPr>
            <w:tcW w:w="1802" w:type="dxa"/>
            <w:tcBorders>
              <w:top w:val="single" w:color="auto" w:sz="4" w:space="0"/>
              <w:left w:val="single" w:color="auto" w:sz="4" w:space="0"/>
              <w:bottom w:val="single" w:color="auto" w:sz="4" w:space="0"/>
              <w:right w:val="single" w:color="auto" w:sz="4" w:space="0"/>
            </w:tcBorders>
            <w:textDirection w:val="tbRlV"/>
            <w:vAlign w:val="center"/>
          </w:tcPr>
          <w:p w14:paraId="227D99BA">
            <w:pPr>
              <w:jc w:val="center"/>
              <w:rPr>
                <w:rFonts w:hint="eastAsia" w:ascii="仿宋" w:hAnsi="仿宋" w:eastAsia="仿宋" w:cs="仿宋"/>
                <w:color w:val="000000"/>
                <w:spacing w:val="60"/>
                <w:sz w:val="28"/>
                <w:szCs w:val="28"/>
              </w:rPr>
            </w:pPr>
            <w:r>
              <w:rPr>
                <w:rFonts w:hint="eastAsia" w:ascii="仿宋" w:hAnsi="仿宋" w:eastAsia="仿宋" w:cs="仿宋"/>
                <w:color w:val="000000"/>
                <w:spacing w:val="60"/>
                <w:sz w:val="28"/>
                <w:szCs w:val="28"/>
              </w:rPr>
              <w:t>传承谱系及</w:t>
            </w:r>
          </w:p>
          <w:p w14:paraId="0751D905">
            <w:pPr>
              <w:jc w:val="center"/>
              <w:rPr>
                <w:rFonts w:hint="eastAsia" w:ascii="仿宋" w:hAnsi="仿宋" w:eastAsia="仿宋" w:cs="仿宋"/>
                <w:color w:val="000000"/>
                <w:sz w:val="28"/>
                <w:szCs w:val="28"/>
              </w:rPr>
            </w:pPr>
            <w:r>
              <w:rPr>
                <w:rFonts w:hint="eastAsia" w:ascii="仿宋" w:hAnsi="仿宋" w:eastAsia="仿宋" w:cs="仿宋"/>
                <w:color w:val="000000"/>
                <w:spacing w:val="60"/>
                <w:sz w:val="28"/>
                <w:szCs w:val="28"/>
              </w:rPr>
              <w:t>授徒传艺情况</w:t>
            </w:r>
          </w:p>
        </w:tc>
        <w:tc>
          <w:tcPr>
            <w:tcW w:w="8261" w:type="dxa"/>
            <w:gridSpan w:val="4"/>
            <w:tcBorders>
              <w:top w:val="single" w:color="auto" w:sz="4" w:space="0"/>
              <w:left w:val="single" w:color="auto" w:sz="4" w:space="0"/>
              <w:bottom w:val="single" w:color="auto" w:sz="4" w:space="0"/>
              <w:right w:val="single" w:color="auto" w:sz="4" w:space="0"/>
            </w:tcBorders>
            <w:vAlign w:val="top"/>
          </w:tcPr>
          <w:p w14:paraId="5187F15C">
            <w:pPr>
              <w:jc w:val="both"/>
              <w:rPr>
                <w:rFonts w:hint="default" w:ascii="仿宋" w:hAnsi="仿宋" w:eastAsia="仿宋" w:cs="仿宋"/>
                <w:color w:val="000000"/>
                <w:sz w:val="28"/>
                <w:szCs w:val="28"/>
                <w:lang w:val="en-US" w:eastAsia="zh-CN"/>
              </w:rPr>
            </w:pPr>
          </w:p>
        </w:tc>
      </w:tr>
      <w:tr w14:paraId="05CF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02" w:type="dxa"/>
            <w:tcBorders>
              <w:top w:val="single" w:color="auto" w:sz="4" w:space="0"/>
              <w:left w:val="single" w:color="auto" w:sz="4" w:space="0"/>
              <w:bottom w:val="single" w:color="auto" w:sz="4" w:space="0"/>
              <w:right w:val="single" w:color="auto" w:sz="4" w:space="0"/>
            </w:tcBorders>
            <w:vAlign w:val="center"/>
          </w:tcPr>
          <w:p w14:paraId="096BF045">
            <w:pPr>
              <w:jc w:val="center"/>
              <w:rPr>
                <w:rFonts w:hint="eastAsia" w:ascii="仿宋" w:hAnsi="仿宋" w:eastAsia="仿宋" w:cs="仿宋"/>
                <w:color w:val="000000"/>
              </w:rPr>
            </w:pPr>
            <w:r>
              <w:rPr>
                <w:rFonts w:hint="eastAsia" w:ascii="仿宋" w:hAnsi="仿宋" w:eastAsia="仿宋" w:cs="仿宋"/>
                <w:color w:val="000000"/>
                <w:sz w:val="28"/>
                <w:szCs w:val="28"/>
              </w:rPr>
              <w:t>为该项目保护所做的其他贡献（包括展演、宣传、调查研究及持有有关实物、资料等）及所获奖励（荣誉称号）</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391F89C2">
            <w:pPr>
              <w:ind w:firstLine="525"/>
              <w:jc w:val="both"/>
              <w:rPr>
                <w:rFonts w:hint="default" w:ascii="仿宋" w:hAnsi="仿宋" w:eastAsia="仿宋" w:cs="仿宋"/>
                <w:color w:val="000000"/>
                <w:sz w:val="28"/>
                <w:szCs w:val="28"/>
                <w:lang w:val="en-US" w:eastAsia="zh-CN"/>
              </w:rPr>
            </w:pPr>
          </w:p>
        </w:tc>
      </w:tr>
      <w:tr w14:paraId="534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2" w:type="dxa"/>
            <w:tcBorders>
              <w:top w:val="single" w:color="auto" w:sz="4" w:space="0"/>
              <w:left w:val="single" w:color="auto" w:sz="4" w:space="0"/>
              <w:right w:val="single" w:color="auto" w:sz="4" w:space="0"/>
            </w:tcBorders>
            <w:textDirection w:val="tbRlV"/>
            <w:vAlign w:val="center"/>
          </w:tcPr>
          <w:p w14:paraId="0AB04440">
            <w:pPr>
              <w:jc w:val="center"/>
              <w:rPr>
                <w:rFonts w:hint="eastAsia" w:ascii="仿宋" w:hAnsi="仿宋" w:eastAsia="仿宋" w:cs="仿宋"/>
                <w:color w:val="000000"/>
                <w:sz w:val="28"/>
                <w:szCs w:val="28"/>
              </w:rPr>
            </w:pPr>
            <w:r>
              <w:rPr>
                <w:rFonts w:hint="eastAsia" w:ascii="仿宋" w:hAnsi="仿宋" w:eastAsia="仿宋" w:cs="仿宋"/>
                <w:color w:val="000000"/>
                <w:spacing w:val="60"/>
                <w:sz w:val="28"/>
                <w:szCs w:val="28"/>
              </w:rPr>
              <w:t>本人申请及授权书</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310CDE50">
            <w:pPr>
              <w:ind w:firstLine="560"/>
              <w:jc w:val="center"/>
              <w:rPr>
                <w:rFonts w:hint="eastAsia" w:ascii="仿宋" w:hAnsi="仿宋" w:eastAsia="仿宋" w:cs="仿宋"/>
                <w:color w:val="000000"/>
                <w:sz w:val="28"/>
                <w:szCs w:val="28"/>
              </w:rPr>
            </w:pPr>
          </w:p>
          <w:p w14:paraId="4192DCA2">
            <w:pPr>
              <w:spacing w:line="600" w:lineRule="exact"/>
              <w:ind w:firstLine="560"/>
              <w:rPr>
                <w:rFonts w:hint="eastAsia" w:ascii="仿宋" w:hAnsi="仿宋" w:eastAsia="仿宋" w:cs="仿宋"/>
                <w:color w:val="000000"/>
                <w:sz w:val="32"/>
                <w:szCs w:val="32"/>
              </w:rPr>
            </w:pPr>
            <w:r>
              <w:rPr>
                <w:rFonts w:hint="eastAsia" w:ascii="仿宋" w:hAnsi="仿宋" w:eastAsia="仿宋" w:cs="仿宋"/>
                <w:color w:val="000000"/>
                <w:sz w:val="32"/>
                <w:szCs w:val="32"/>
              </w:rPr>
              <w:t>本人申请作为</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级非物质文化遗产代表性项目代表性传承人，积极履行传承义务，并同意</w:t>
            </w:r>
            <w:r>
              <w:rPr>
                <w:rFonts w:hint="eastAsia" w:ascii="仿宋" w:hAnsi="仿宋" w:eastAsia="仿宋" w:cs="仿宋"/>
                <w:color w:val="000000"/>
                <w:sz w:val="32"/>
                <w:szCs w:val="32"/>
                <w:lang w:eastAsia="zh-CN"/>
              </w:rPr>
              <w:t>普宁</w:t>
            </w:r>
            <w:r>
              <w:rPr>
                <w:rFonts w:hint="eastAsia" w:ascii="仿宋" w:hAnsi="仿宋" w:eastAsia="仿宋" w:cs="仿宋"/>
                <w:color w:val="000000"/>
                <w:sz w:val="32"/>
                <w:szCs w:val="32"/>
              </w:rPr>
              <w:t>市文化广电旅游体育局无偿使用申报材料进行宣传、推广。</w:t>
            </w:r>
          </w:p>
          <w:p w14:paraId="3ADA9554">
            <w:pPr>
              <w:spacing w:line="360" w:lineRule="exact"/>
              <w:rPr>
                <w:rFonts w:hint="eastAsia" w:ascii="仿宋" w:hAnsi="仿宋" w:eastAsia="仿宋" w:cs="仿宋"/>
                <w:color w:val="000000"/>
                <w:sz w:val="28"/>
                <w:szCs w:val="28"/>
              </w:rPr>
            </w:pPr>
          </w:p>
          <w:p w14:paraId="21230DE7">
            <w:pPr>
              <w:spacing w:line="360" w:lineRule="exact"/>
              <w:ind w:firstLine="4900" w:firstLineChars="1750"/>
              <w:rPr>
                <w:rFonts w:hint="eastAsia" w:ascii="仿宋" w:hAnsi="仿宋" w:eastAsia="仿宋" w:cs="仿宋"/>
                <w:color w:val="000000"/>
                <w:sz w:val="28"/>
                <w:szCs w:val="28"/>
              </w:rPr>
            </w:pPr>
          </w:p>
          <w:p w14:paraId="5F7D1326">
            <w:pPr>
              <w:spacing w:line="360" w:lineRule="exact"/>
              <w:ind w:firstLine="4900" w:firstLineChars="1750"/>
              <w:rPr>
                <w:rFonts w:hint="eastAsia" w:ascii="仿宋" w:hAnsi="仿宋" w:eastAsia="仿宋" w:cs="仿宋"/>
                <w:color w:val="000000"/>
                <w:sz w:val="28"/>
                <w:szCs w:val="28"/>
              </w:rPr>
            </w:pPr>
          </w:p>
          <w:p w14:paraId="73BDA850">
            <w:pPr>
              <w:spacing w:line="360" w:lineRule="exact"/>
              <w:rPr>
                <w:rFonts w:hint="eastAsia" w:ascii="仿宋" w:hAnsi="仿宋" w:eastAsia="仿宋" w:cs="仿宋"/>
                <w:color w:val="000000"/>
                <w:sz w:val="28"/>
                <w:szCs w:val="28"/>
              </w:rPr>
            </w:pPr>
          </w:p>
          <w:p w14:paraId="2E8B22A2">
            <w:pPr>
              <w:spacing w:line="360" w:lineRule="exact"/>
              <w:ind w:firstLine="4760" w:firstLineChars="1700"/>
              <w:rPr>
                <w:rFonts w:hint="eastAsia" w:ascii="仿宋" w:hAnsi="仿宋" w:eastAsia="仿宋" w:cs="仿宋"/>
                <w:color w:val="000000"/>
                <w:sz w:val="28"/>
                <w:szCs w:val="28"/>
              </w:rPr>
            </w:pPr>
            <w:r>
              <w:rPr>
                <w:rFonts w:hint="eastAsia" w:ascii="仿宋" w:hAnsi="仿宋" w:eastAsia="仿宋" w:cs="仿宋"/>
                <w:color w:val="000000"/>
                <w:sz w:val="28"/>
                <w:szCs w:val="28"/>
              </w:rPr>
              <w:t>签字（盖章）</w:t>
            </w:r>
          </w:p>
          <w:p w14:paraId="5C99E449">
            <w:pPr>
              <w:spacing w:line="360" w:lineRule="exact"/>
              <w:ind w:firstLine="5320" w:firstLineChars="1900"/>
              <w:rPr>
                <w:rFonts w:hint="eastAsia" w:ascii="仿宋" w:hAnsi="仿宋" w:eastAsia="仿宋" w:cs="仿宋"/>
                <w:color w:val="000000"/>
                <w:sz w:val="28"/>
                <w:szCs w:val="28"/>
              </w:rPr>
            </w:pPr>
          </w:p>
          <w:p w14:paraId="37F6040C">
            <w:pPr>
              <w:ind w:firstLine="56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5B6C622A">
            <w:pPr>
              <w:ind w:firstLine="560"/>
              <w:jc w:val="center"/>
              <w:rPr>
                <w:rFonts w:hint="eastAsia" w:ascii="仿宋" w:hAnsi="仿宋" w:eastAsia="仿宋" w:cs="仿宋"/>
                <w:color w:val="000000"/>
                <w:sz w:val="28"/>
                <w:szCs w:val="28"/>
              </w:rPr>
            </w:pPr>
          </w:p>
          <w:p w14:paraId="546061C6">
            <w:pPr>
              <w:pStyle w:val="3"/>
              <w:rPr>
                <w:rFonts w:hint="eastAsia" w:ascii="仿宋" w:hAnsi="仿宋" w:eastAsia="仿宋" w:cs="仿宋"/>
                <w:color w:val="000000"/>
                <w:sz w:val="28"/>
                <w:szCs w:val="28"/>
              </w:rPr>
            </w:pPr>
          </w:p>
          <w:p w14:paraId="6C0898AA">
            <w:pPr>
              <w:rPr>
                <w:rFonts w:hint="eastAsia"/>
              </w:rPr>
            </w:pPr>
          </w:p>
        </w:tc>
      </w:tr>
    </w:tbl>
    <w:p w14:paraId="67D52C6F">
      <w:pPr>
        <w:rPr>
          <w:rFonts w:hint="eastAsia" w:ascii="仿宋_GB231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8243"/>
      </w:tblGrid>
      <w:tr w14:paraId="29EE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0"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1CA58B13">
            <w:pPr>
              <w:keepNext w:val="0"/>
              <w:keepLines w:val="0"/>
              <w:pageBreakBefore w:val="0"/>
              <w:widowControl w:val="0"/>
              <w:kinsoku/>
              <w:wordWrap/>
              <w:overflowPunct/>
              <w:topLinePunct w:val="0"/>
              <w:bidi w:val="0"/>
              <w:ind w:left="113" w:right="113"/>
              <w:jc w:val="center"/>
              <w:textAlignment w:val="auto"/>
              <w:rPr>
                <w:rFonts w:hint="eastAsia" w:ascii="仿宋" w:hAnsi="仿宋" w:eastAsia="仿宋" w:cs="仿宋"/>
                <w:color w:val="000000"/>
                <w:spacing w:val="60"/>
                <w:sz w:val="28"/>
                <w:szCs w:val="28"/>
              </w:rPr>
            </w:pPr>
            <w:r>
              <w:rPr>
                <w:rFonts w:hint="eastAsia" w:ascii="仿宋" w:hAnsi="仿宋" w:eastAsia="仿宋" w:cs="仿宋"/>
                <w:color w:val="000000"/>
                <w:sz w:val="28"/>
                <w:szCs w:val="28"/>
              </w:rPr>
              <w:t xml:space="preserve">照  片 </w:t>
            </w:r>
          </w:p>
        </w:tc>
        <w:tc>
          <w:tcPr>
            <w:tcW w:w="8243" w:type="dxa"/>
            <w:tcBorders>
              <w:top w:val="single" w:color="auto" w:sz="4" w:space="0"/>
              <w:left w:val="single" w:color="auto" w:sz="4" w:space="0"/>
              <w:bottom w:val="single" w:color="auto" w:sz="4" w:space="0"/>
              <w:right w:val="single" w:color="auto" w:sz="4" w:space="0"/>
            </w:tcBorders>
            <w:noWrap w:val="0"/>
            <w:vAlign w:val="top"/>
          </w:tcPr>
          <w:p w14:paraId="16A0ADA7">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（反映</w:t>
            </w:r>
            <w:r>
              <w:rPr>
                <w:rFonts w:hint="eastAsia" w:ascii="仿宋" w:hAnsi="仿宋" w:eastAsia="仿宋" w:cs="仿宋"/>
                <w:color w:val="000000"/>
                <w:sz w:val="28"/>
                <w:szCs w:val="28"/>
              </w:rPr>
              <w:t>申报</w:t>
            </w:r>
            <w:r>
              <w:rPr>
                <w:rFonts w:hint="eastAsia" w:ascii="仿宋" w:hAnsi="仿宋" w:eastAsia="仿宋" w:cs="仿宋"/>
                <w:color w:val="000000"/>
                <w:sz w:val="28"/>
                <w:szCs w:val="28"/>
                <w:lang w:eastAsia="zh-CN"/>
              </w:rPr>
              <w:t>群体</w:t>
            </w:r>
            <w:r>
              <w:rPr>
                <w:rFonts w:hint="eastAsia" w:ascii="仿宋" w:hAnsi="仿宋" w:eastAsia="仿宋" w:cs="仿宋"/>
                <w:color w:val="000000"/>
                <w:kern w:val="0"/>
                <w:sz w:val="28"/>
                <w:szCs w:val="28"/>
              </w:rPr>
              <w:t>技艺特点的1000万像素以上6寸数码彩色照片，包括体现技能、技艺的工作照及代表性作品或剧（节）目照片。照片需提交</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张，以此栏为模板填写，</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张照片按顺序整理，附在最后）</w:t>
            </w:r>
          </w:p>
          <w:p w14:paraId="5751CF0A">
            <w:pPr>
              <w:keepNext w:val="0"/>
              <w:keepLines w:val="0"/>
              <w:pageBreakBefore w:val="0"/>
              <w:widowControl w:val="0"/>
              <w:kinsoku/>
              <w:wordWrap/>
              <w:overflowPunct/>
              <w:topLinePunct w:val="0"/>
              <w:bidi w:val="0"/>
              <w:ind w:left="113" w:right="113"/>
              <w:jc w:val="left"/>
              <w:textAlignment w:val="auto"/>
              <w:rPr>
                <w:rFonts w:hint="eastAsia" w:ascii="仿宋" w:hAnsi="仿宋" w:eastAsia="仿宋" w:cs="仿宋"/>
                <w:color w:val="000000"/>
                <w:sz w:val="32"/>
                <w:szCs w:val="32"/>
              </w:rPr>
            </w:pPr>
          </w:p>
          <w:p w14:paraId="2530809D">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5130E399">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770358A5">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5CB2C91A">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334F35A6">
            <w:pPr>
              <w:pStyle w:val="3"/>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6C9D311D">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60A3BEBE">
            <w:pPr>
              <w:pStyle w:val="3"/>
              <w:keepNext w:val="0"/>
              <w:keepLines w:val="0"/>
              <w:pageBreakBefore w:val="0"/>
              <w:widowControl w:val="0"/>
              <w:kinsoku/>
              <w:wordWrap/>
              <w:overflowPunct/>
              <w:topLinePunct w:val="0"/>
              <w:bidi w:val="0"/>
              <w:textAlignment w:val="auto"/>
              <w:rPr>
                <w:rFonts w:hint="eastAsia" w:ascii="仿宋" w:hAnsi="仿宋" w:eastAsia="仿宋" w:cs="仿宋"/>
              </w:rPr>
            </w:pPr>
          </w:p>
          <w:p w14:paraId="1582B815">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p w14:paraId="478E915B">
            <w:pPr>
              <w:keepNext w:val="0"/>
              <w:keepLines w:val="0"/>
              <w:pageBreakBefore w:val="0"/>
              <w:widowControl w:val="0"/>
              <w:kinsoku/>
              <w:wordWrap/>
              <w:overflowPunct/>
              <w:topLinePunct w:val="0"/>
              <w:bidi w:val="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著作权人姓名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           手机号码</w:t>
            </w:r>
            <w:r>
              <w:rPr>
                <w:rFonts w:hint="eastAsia" w:ascii="仿宋" w:hAnsi="仿宋" w:eastAsia="仿宋" w:cs="仿宋"/>
                <w:color w:val="000000"/>
                <w:sz w:val="28"/>
                <w:szCs w:val="28"/>
                <w:lang w:eastAsia="zh-CN"/>
              </w:rPr>
              <w:t>：</w:t>
            </w:r>
          </w:p>
          <w:p w14:paraId="3590E1B0">
            <w:pPr>
              <w:pStyle w:val="3"/>
              <w:keepNext w:val="0"/>
              <w:keepLines w:val="0"/>
              <w:pageBreakBefore w:val="0"/>
              <w:widowControl w:val="0"/>
              <w:kinsoku/>
              <w:wordWrap/>
              <w:overflowPunct/>
              <w:topLinePunct w:val="0"/>
              <w:bidi w:val="0"/>
              <w:textAlignment w:val="auto"/>
              <w:rPr>
                <w:rFonts w:hint="eastAsia" w:ascii="仿宋" w:hAnsi="仿宋" w:eastAsia="仿宋" w:cs="仿宋"/>
              </w:rPr>
            </w:pPr>
          </w:p>
          <w:p w14:paraId="2C035D5E">
            <w:pPr>
              <w:keepNext w:val="0"/>
              <w:keepLines w:val="0"/>
              <w:pageBreakBefore w:val="0"/>
              <w:widowControl w:val="0"/>
              <w:kinsoku/>
              <w:wordWrap/>
              <w:overflowPunct/>
              <w:topLinePunct w:val="0"/>
              <w:bidi w:val="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拍摄时间：              拍摄地点：</w:t>
            </w:r>
          </w:p>
          <w:p w14:paraId="32FD2E80">
            <w:pPr>
              <w:pStyle w:val="3"/>
              <w:keepNext w:val="0"/>
              <w:keepLines w:val="0"/>
              <w:pageBreakBefore w:val="0"/>
              <w:widowControl w:val="0"/>
              <w:kinsoku/>
              <w:wordWrap/>
              <w:overflowPunct/>
              <w:topLinePunct w:val="0"/>
              <w:bidi w:val="0"/>
              <w:textAlignment w:val="auto"/>
              <w:rPr>
                <w:rFonts w:hint="eastAsia" w:ascii="仿宋" w:hAnsi="仿宋" w:eastAsia="仿宋" w:cs="仿宋"/>
              </w:rPr>
            </w:pPr>
          </w:p>
          <w:p w14:paraId="5359B45D">
            <w:pPr>
              <w:keepNext w:val="0"/>
              <w:keepLines w:val="0"/>
              <w:pageBreakBefore w:val="0"/>
              <w:widowControl w:val="0"/>
              <w:kinsoku/>
              <w:wordWrap/>
              <w:overflowPunct/>
              <w:topLinePunct w:val="0"/>
              <w:bidi w:val="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照片说明（100字以内）：</w:t>
            </w:r>
          </w:p>
          <w:p w14:paraId="07B4707D">
            <w:pPr>
              <w:keepNext w:val="0"/>
              <w:keepLines w:val="0"/>
              <w:pageBreakBefore w:val="0"/>
              <w:widowControl w:val="0"/>
              <w:kinsoku/>
              <w:wordWrap/>
              <w:overflowPunct/>
              <w:topLinePunct w:val="0"/>
              <w:bidi w:val="0"/>
              <w:textAlignment w:val="auto"/>
              <w:rPr>
                <w:rFonts w:hint="eastAsia" w:ascii="仿宋" w:hAnsi="仿宋" w:eastAsia="仿宋" w:cs="仿宋"/>
                <w:color w:val="000000"/>
                <w:sz w:val="32"/>
                <w:szCs w:val="32"/>
              </w:rPr>
            </w:pPr>
          </w:p>
        </w:tc>
      </w:tr>
    </w:tbl>
    <w:p w14:paraId="012B817A">
      <w:pPr>
        <w:keepNext w:val="0"/>
        <w:keepLines w:val="0"/>
        <w:pageBreakBefore w:val="0"/>
        <w:widowControl w:val="0"/>
        <w:kinsoku/>
        <w:wordWrap/>
        <w:overflowPunct/>
        <w:topLinePunct w:val="0"/>
        <w:autoSpaceDE/>
        <w:autoSpaceDN/>
        <w:bidi w:val="0"/>
        <w:adjustRightInd/>
        <w:snapToGrid/>
        <w:ind w:left="0" w:leftChars="0"/>
        <w:jc w:val="both"/>
        <w:textAlignment w:val="auto"/>
      </w:pPr>
      <w:r>
        <w:rPr>
          <w:rFonts w:hint="eastAsia" w:ascii="仿宋" w:hAnsi="仿宋" w:eastAsia="仿宋" w:cs="仿宋"/>
          <w:color w:val="000000"/>
          <w:sz w:val="36"/>
          <w:szCs w:val="36"/>
          <w:u w:val="single"/>
        </w:rPr>
        <w:t>（照片页</w:t>
      </w:r>
      <w:r>
        <w:rPr>
          <w:rFonts w:hint="eastAsia" w:ascii="仿宋" w:hAnsi="仿宋" w:eastAsia="仿宋" w:cs="仿宋"/>
          <w:color w:val="000000"/>
          <w:sz w:val="36"/>
          <w:szCs w:val="36"/>
          <w:u w:val="single"/>
          <w:lang w:eastAsia="zh-CN"/>
        </w:rPr>
        <w:t>、</w:t>
      </w:r>
      <w:r>
        <w:rPr>
          <w:rFonts w:hint="eastAsia" w:ascii="仿宋" w:hAnsi="仿宋" w:eastAsia="仿宋" w:cs="仿宋"/>
          <w:color w:val="000000"/>
          <w:sz w:val="36"/>
          <w:szCs w:val="36"/>
          <w:u w:val="single"/>
        </w:rPr>
        <w:t>相关证明材料等从此页开始依次附后</w:t>
      </w:r>
      <w:r>
        <w:rPr>
          <w:rFonts w:hint="eastAsia" w:ascii="仿宋" w:hAnsi="仿宋" w:eastAsia="仿宋" w:cs="仿宋"/>
          <w:color w:val="000000"/>
          <w:sz w:val="36"/>
          <w:szCs w:val="36"/>
          <w:u w:val="single"/>
          <w:lang w:eastAsia="zh-CN"/>
        </w:rPr>
        <w:t>）</w:t>
      </w:r>
    </w:p>
    <w:tbl>
      <w:tblPr>
        <w:tblStyle w:val="8"/>
        <w:tblpPr w:leftFromText="180" w:rightFromText="180" w:vertAnchor="text" w:horzAnchor="page" w:tblpXSpec="center" w:tblpY="-22"/>
        <w:tblOverlap w:val="never"/>
        <w:tblW w:w="10063"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78"/>
        <w:gridCol w:w="705"/>
        <w:gridCol w:w="855"/>
        <w:gridCol w:w="975"/>
        <w:gridCol w:w="975"/>
        <w:gridCol w:w="1855"/>
        <w:gridCol w:w="1264"/>
        <w:gridCol w:w="854"/>
      </w:tblGrid>
      <w:tr w14:paraId="6261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0" w:hRule="atLeast"/>
        </w:trPr>
        <w:tc>
          <w:tcPr>
            <w:tcW w:w="1802" w:type="dxa"/>
            <w:tcBorders>
              <w:top w:val="single" w:color="auto" w:sz="4" w:space="0"/>
              <w:left w:val="single" w:color="auto" w:sz="4" w:space="0"/>
              <w:bottom w:val="single" w:color="auto" w:sz="4" w:space="0"/>
              <w:right w:val="single" w:color="auto" w:sz="4" w:space="0"/>
            </w:tcBorders>
            <w:textDirection w:val="tbRlV"/>
            <w:vAlign w:val="center"/>
          </w:tcPr>
          <w:p w14:paraId="00E4EDDC">
            <w:pPr>
              <w:jc w:val="center"/>
              <w:rPr>
                <w:rFonts w:hint="eastAsia" w:ascii="仿宋" w:hAnsi="仿宋" w:eastAsia="仿宋" w:cs="仿宋"/>
                <w:color w:val="000000"/>
                <w:sz w:val="28"/>
                <w:szCs w:val="28"/>
              </w:rPr>
            </w:pPr>
            <w:r>
              <w:rPr>
                <w:rFonts w:hint="eastAsia" w:ascii="仿宋" w:hAnsi="仿宋" w:eastAsia="仿宋" w:cs="仿宋"/>
                <w:color w:val="000000"/>
                <w:spacing w:val="60"/>
                <w:sz w:val="28"/>
                <w:szCs w:val="28"/>
              </w:rPr>
              <w:t>专家评审委员会推荐意见</w:t>
            </w:r>
          </w:p>
        </w:tc>
        <w:tc>
          <w:tcPr>
            <w:tcW w:w="8261" w:type="dxa"/>
            <w:gridSpan w:val="8"/>
            <w:tcBorders>
              <w:top w:val="single" w:color="auto" w:sz="4" w:space="0"/>
              <w:left w:val="single" w:color="auto" w:sz="4" w:space="0"/>
              <w:bottom w:val="single" w:color="auto" w:sz="4" w:space="0"/>
              <w:right w:val="single" w:color="auto" w:sz="4" w:space="0"/>
            </w:tcBorders>
            <w:vAlign w:val="top"/>
          </w:tcPr>
          <w:p w14:paraId="1356DE11">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从技艺特点和水平、代表性和影响力、师承和授徒情况三方面对申报人进行评价，提出针对性推荐意见（200字左右）。</w:t>
            </w:r>
          </w:p>
          <w:p w14:paraId="5116A086">
            <w:pPr>
              <w:rPr>
                <w:rFonts w:hint="eastAsia" w:ascii="仿宋" w:hAnsi="仿宋" w:eastAsia="仿宋" w:cs="仿宋"/>
                <w:color w:val="000000"/>
                <w:sz w:val="28"/>
              </w:rPr>
            </w:pPr>
          </w:p>
          <w:p w14:paraId="6212FA27">
            <w:pPr>
              <w:ind w:firstLine="4620" w:firstLineChars="1650"/>
              <w:rPr>
                <w:rFonts w:hint="eastAsia" w:ascii="仿宋" w:hAnsi="仿宋" w:eastAsia="仿宋" w:cs="仿宋"/>
                <w:color w:val="000000"/>
                <w:sz w:val="28"/>
              </w:rPr>
            </w:pPr>
          </w:p>
          <w:p w14:paraId="31F39BA9">
            <w:pPr>
              <w:ind w:firstLine="4620" w:firstLineChars="1650"/>
              <w:rPr>
                <w:rFonts w:hint="eastAsia" w:ascii="仿宋" w:hAnsi="仿宋" w:eastAsia="仿宋" w:cs="仿宋"/>
                <w:color w:val="000000"/>
                <w:sz w:val="28"/>
              </w:rPr>
            </w:pPr>
          </w:p>
          <w:p w14:paraId="1758AAA1">
            <w:pPr>
              <w:ind w:firstLine="4620" w:firstLineChars="1650"/>
              <w:rPr>
                <w:rFonts w:hint="eastAsia" w:ascii="仿宋" w:hAnsi="仿宋" w:eastAsia="仿宋" w:cs="仿宋"/>
                <w:color w:val="000000"/>
                <w:sz w:val="28"/>
              </w:rPr>
            </w:pPr>
            <w:r>
              <w:rPr>
                <w:rFonts w:hint="eastAsia" w:ascii="仿宋" w:hAnsi="仿宋" w:eastAsia="仿宋" w:cs="仿宋"/>
                <w:color w:val="000000"/>
                <w:sz w:val="28"/>
              </w:rPr>
              <w:t>专家组组长（签字）</w:t>
            </w:r>
          </w:p>
          <w:p w14:paraId="1D18CD1F">
            <w:pPr>
              <w:ind w:firstLine="3780" w:firstLineChars="1350"/>
              <w:rPr>
                <w:rFonts w:hint="eastAsia" w:ascii="仿宋" w:hAnsi="仿宋" w:eastAsia="仿宋" w:cs="仿宋"/>
                <w:color w:val="000000"/>
                <w:sz w:val="28"/>
              </w:rPr>
            </w:pPr>
          </w:p>
          <w:p w14:paraId="5BED5D1B">
            <w:pPr>
              <w:spacing w:line="360" w:lineRule="exact"/>
              <w:ind w:firstLine="4760" w:firstLineChars="1700"/>
              <w:rPr>
                <w:rFonts w:hint="eastAsia" w:ascii="仿宋" w:hAnsi="仿宋" w:eastAsia="仿宋" w:cs="仿宋"/>
                <w:color w:val="000000"/>
                <w:sz w:val="28"/>
              </w:rPr>
            </w:pPr>
            <w:r>
              <w:rPr>
                <w:rFonts w:hint="eastAsia" w:ascii="仿宋" w:hAnsi="仿宋" w:eastAsia="仿宋" w:cs="仿宋"/>
                <w:color w:val="000000"/>
                <w:sz w:val="28"/>
              </w:rPr>
              <w:t xml:space="preserve">   年   月  日</w:t>
            </w:r>
          </w:p>
          <w:p w14:paraId="5DF019EB">
            <w:pPr>
              <w:spacing w:line="360" w:lineRule="exact"/>
              <w:ind w:firstLine="4760" w:firstLineChars="1700"/>
              <w:rPr>
                <w:rFonts w:hint="eastAsia" w:ascii="仿宋" w:hAnsi="仿宋" w:eastAsia="仿宋" w:cs="仿宋"/>
                <w:color w:val="000000"/>
                <w:sz w:val="28"/>
                <w:szCs w:val="28"/>
              </w:rPr>
            </w:pPr>
          </w:p>
        </w:tc>
      </w:tr>
      <w:tr w14:paraId="6D88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restart"/>
            <w:tcBorders>
              <w:top w:val="single" w:color="auto" w:sz="4" w:space="0"/>
              <w:left w:val="single" w:color="auto" w:sz="4" w:space="0"/>
              <w:right w:val="single" w:color="auto" w:sz="4" w:space="0"/>
            </w:tcBorders>
            <w:textDirection w:val="tbRlV"/>
            <w:vAlign w:val="center"/>
          </w:tcPr>
          <w:p w14:paraId="0B6819E3">
            <w:pPr>
              <w:jc w:val="center"/>
              <w:rPr>
                <w:rFonts w:hint="eastAsia" w:ascii="仿宋" w:hAnsi="仿宋" w:eastAsia="仿宋" w:cs="仿宋"/>
                <w:color w:val="000000"/>
                <w:sz w:val="28"/>
                <w:szCs w:val="28"/>
              </w:rPr>
            </w:pPr>
            <w:r>
              <w:rPr>
                <w:rFonts w:hint="eastAsia" w:ascii="仿宋" w:hAnsi="仿宋" w:eastAsia="仿宋" w:cs="仿宋"/>
                <w:color w:val="000000"/>
                <w:spacing w:val="60"/>
                <w:sz w:val="28"/>
                <w:szCs w:val="28"/>
              </w:rPr>
              <w:t>专家评审委员会名单</w:t>
            </w:r>
          </w:p>
        </w:tc>
        <w:tc>
          <w:tcPr>
            <w:tcW w:w="778" w:type="dxa"/>
            <w:tcBorders>
              <w:top w:val="single" w:color="auto" w:sz="4" w:space="0"/>
              <w:left w:val="single" w:color="auto" w:sz="4" w:space="0"/>
              <w:bottom w:val="single" w:color="auto" w:sz="4" w:space="0"/>
              <w:right w:val="single" w:color="auto" w:sz="4" w:space="0"/>
            </w:tcBorders>
            <w:vAlign w:val="top"/>
          </w:tcPr>
          <w:p w14:paraId="56F32655">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705" w:type="dxa"/>
            <w:tcBorders>
              <w:top w:val="single" w:color="auto" w:sz="4" w:space="0"/>
              <w:left w:val="single" w:color="auto" w:sz="4" w:space="0"/>
              <w:bottom w:val="single" w:color="auto" w:sz="4" w:space="0"/>
              <w:right w:val="single" w:color="auto" w:sz="4" w:space="0"/>
            </w:tcBorders>
            <w:vAlign w:val="top"/>
          </w:tcPr>
          <w:p w14:paraId="679F5F6C">
            <w:pPr>
              <w:spacing w:line="400" w:lineRule="exact"/>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性 别</w:t>
            </w:r>
          </w:p>
        </w:tc>
        <w:tc>
          <w:tcPr>
            <w:tcW w:w="855" w:type="dxa"/>
            <w:tcBorders>
              <w:top w:val="single" w:color="auto" w:sz="4" w:space="0"/>
              <w:left w:val="single" w:color="auto" w:sz="4" w:space="0"/>
              <w:bottom w:val="single" w:color="auto" w:sz="4" w:space="0"/>
              <w:right w:val="single" w:color="auto" w:sz="4" w:space="0"/>
            </w:tcBorders>
            <w:vAlign w:val="top"/>
          </w:tcPr>
          <w:p w14:paraId="576FCA8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年龄</w:t>
            </w:r>
          </w:p>
        </w:tc>
        <w:tc>
          <w:tcPr>
            <w:tcW w:w="975" w:type="dxa"/>
            <w:tcBorders>
              <w:top w:val="single" w:color="auto" w:sz="4" w:space="0"/>
              <w:left w:val="single" w:color="auto" w:sz="4" w:space="0"/>
              <w:bottom w:val="single" w:color="auto" w:sz="4" w:space="0"/>
              <w:right w:val="single" w:color="auto" w:sz="4" w:space="0"/>
            </w:tcBorders>
            <w:vAlign w:val="top"/>
          </w:tcPr>
          <w:p w14:paraId="739B33D5">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tc>
        <w:tc>
          <w:tcPr>
            <w:tcW w:w="975" w:type="dxa"/>
            <w:tcBorders>
              <w:top w:val="single" w:color="auto" w:sz="4" w:space="0"/>
              <w:left w:val="single" w:color="auto" w:sz="4" w:space="0"/>
              <w:bottom w:val="single" w:color="auto" w:sz="4" w:space="0"/>
              <w:right w:val="single" w:color="auto" w:sz="4" w:space="0"/>
            </w:tcBorders>
            <w:vAlign w:val="top"/>
          </w:tcPr>
          <w:p w14:paraId="0FAD831A">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职称</w:t>
            </w:r>
          </w:p>
        </w:tc>
        <w:tc>
          <w:tcPr>
            <w:tcW w:w="1855" w:type="dxa"/>
            <w:tcBorders>
              <w:top w:val="single" w:color="auto" w:sz="4" w:space="0"/>
              <w:left w:val="single" w:color="auto" w:sz="4" w:space="0"/>
              <w:bottom w:val="single" w:color="auto" w:sz="4" w:space="0"/>
              <w:right w:val="single" w:color="auto" w:sz="4" w:space="0"/>
            </w:tcBorders>
            <w:vAlign w:val="top"/>
          </w:tcPr>
          <w:p w14:paraId="30E2896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1264" w:type="dxa"/>
            <w:tcBorders>
              <w:top w:val="single" w:color="auto" w:sz="4" w:space="0"/>
              <w:left w:val="single" w:color="auto" w:sz="4" w:space="0"/>
              <w:bottom w:val="single" w:color="auto" w:sz="4" w:space="0"/>
              <w:right w:val="single" w:color="auto" w:sz="4" w:space="0"/>
            </w:tcBorders>
            <w:vAlign w:val="top"/>
          </w:tcPr>
          <w:p w14:paraId="3FA19C24">
            <w:pPr>
              <w:spacing w:line="400" w:lineRule="exact"/>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联系电话</w:t>
            </w:r>
          </w:p>
        </w:tc>
        <w:tc>
          <w:tcPr>
            <w:tcW w:w="854" w:type="dxa"/>
            <w:tcBorders>
              <w:top w:val="single" w:color="auto" w:sz="4" w:space="0"/>
              <w:left w:val="single" w:color="auto" w:sz="4" w:space="0"/>
              <w:bottom w:val="single" w:color="auto" w:sz="4" w:space="0"/>
              <w:right w:val="single" w:color="auto" w:sz="4" w:space="0"/>
            </w:tcBorders>
            <w:vAlign w:val="top"/>
          </w:tcPr>
          <w:p w14:paraId="0B4150BF">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签字</w:t>
            </w:r>
          </w:p>
        </w:tc>
      </w:tr>
      <w:tr w14:paraId="0B67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16C8620B">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4EFEFD64">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7AA8E3B7">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4C1954CE">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6C8B9CF5">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7ABE0078">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1A795562">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43A361B7">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70D00B8B">
            <w:pPr>
              <w:spacing w:line="400" w:lineRule="exact"/>
              <w:ind w:firstLine="560"/>
              <w:rPr>
                <w:rFonts w:hint="eastAsia" w:ascii="仿宋" w:hAnsi="仿宋" w:eastAsia="仿宋" w:cs="仿宋"/>
                <w:color w:val="000000"/>
                <w:sz w:val="28"/>
                <w:szCs w:val="28"/>
              </w:rPr>
            </w:pPr>
          </w:p>
        </w:tc>
      </w:tr>
      <w:tr w14:paraId="62B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0F5B6135">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6112F9F5">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00BD83A6">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537F8A82">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6955B40C">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5F56737B">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6133FEBD">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4997EC68">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652C2A8F">
            <w:pPr>
              <w:spacing w:line="400" w:lineRule="exact"/>
              <w:ind w:firstLine="560"/>
              <w:rPr>
                <w:rFonts w:hint="eastAsia" w:ascii="仿宋" w:hAnsi="仿宋" w:eastAsia="仿宋" w:cs="仿宋"/>
                <w:color w:val="000000"/>
                <w:sz w:val="28"/>
                <w:szCs w:val="28"/>
              </w:rPr>
            </w:pPr>
          </w:p>
        </w:tc>
      </w:tr>
      <w:tr w14:paraId="1195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5C4685BB">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5468954A">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78216BFA">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1287FB6B">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0F3A4EA6">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0DB230FC">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03177E74">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3787C11C">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69721821">
            <w:pPr>
              <w:spacing w:line="400" w:lineRule="exact"/>
              <w:ind w:firstLine="560"/>
              <w:rPr>
                <w:rFonts w:hint="eastAsia" w:ascii="仿宋" w:hAnsi="仿宋" w:eastAsia="仿宋" w:cs="仿宋"/>
                <w:color w:val="000000"/>
                <w:sz w:val="28"/>
                <w:szCs w:val="28"/>
              </w:rPr>
            </w:pPr>
          </w:p>
        </w:tc>
      </w:tr>
      <w:tr w14:paraId="4E4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0FB4671B">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6CD715E7">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4C7D9CA7">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04F5DFBA">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2F4C934F">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65E8E753">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0D3C8F5F">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2539FF70">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17595969">
            <w:pPr>
              <w:spacing w:line="400" w:lineRule="exact"/>
              <w:ind w:firstLine="560"/>
              <w:rPr>
                <w:rFonts w:hint="eastAsia" w:ascii="仿宋" w:hAnsi="仿宋" w:eastAsia="仿宋" w:cs="仿宋"/>
                <w:color w:val="000000"/>
                <w:sz w:val="28"/>
                <w:szCs w:val="28"/>
              </w:rPr>
            </w:pPr>
          </w:p>
        </w:tc>
      </w:tr>
      <w:tr w14:paraId="1380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615810E5">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15FFACDF">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614E06EA">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07C0E6AC">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73497A21">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768509D4">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532CF353">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1548A131">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2AE7B056">
            <w:pPr>
              <w:spacing w:line="400" w:lineRule="exact"/>
              <w:ind w:firstLine="560"/>
              <w:rPr>
                <w:rFonts w:hint="eastAsia" w:ascii="仿宋" w:hAnsi="仿宋" w:eastAsia="仿宋" w:cs="仿宋"/>
                <w:color w:val="000000"/>
                <w:sz w:val="28"/>
                <w:szCs w:val="28"/>
              </w:rPr>
            </w:pPr>
          </w:p>
        </w:tc>
      </w:tr>
      <w:tr w14:paraId="77BE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5B5EBC26">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16A2AB17">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7A9E68B0">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754A220F">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376B3A7D">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6DD5075E">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6A29C16B">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14E8226E">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44A1A3B9">
            <w:pPr>
              <w:spacing w:line="400" w:lineRule="exact"/>
              <w:ind w:firstLine="560"/>
              <w:rPr>
                <w:rFonts w:hint="eastAsia" w:ascii="仿宋" w:hAnsi="仿宋" w:eastAsia="仿宋" w:cs="仿宋"/>
                <w:color w:val="000000"/>
                <w:sz w:val="28"/>
                <w:szCs w:val="28"/>
              </w:rPr>
            </w:pPr>
          </w:p>
        </w:tc>
      </w:tr>
      <w:tr w14:paraId="74BB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4F0B71DC">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63D1BDC3">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41023052">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245B19A3">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4C4216DA">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7CD15A56">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1EED6EA4">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32042FAA">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2599719B">
            <w:pPr>
              <w:spacing w:line="400" w:lineRule="exact"/>
              <w:ind w:firstLine="560"/>
              <w:rPr>
                <w:rFonts w:hint="eastAsia" w:ascii="仿宋" w:hAnsi="仿宋" w:eastAsia="仿宋" w:cs="仿宋"/>
                <w:color w:val="000000"/>
                <w:sz w:val="28"/>
                <w:szCs w:val="28"/>
              </w:rPr>
            </w:pPr>
          </w:p>
        </w:tc>
      </w:tr>
      <w:tr w14:paraId="0D53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right w:val="single" w:color="auto" w:sz="4" w:space="0"/>
            </w:tcBorders>
            <w:vAlign w:val="center"/>
          </w:tcPr>
          <w:p w14:paraId="19564476">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0566136C">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02271DB5">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47E7DAA9">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7DBD674D">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4D8F8AFB">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5EE45FD4">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3E8D4BB7">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232A9296">
            <w:pPr>
              <w:spacing w:line="400" w:lineRule="exact"/>
              <w:ind w:firstLine="560"/>
              <w:rPr>
                <w:rFonts w:hint="eastAsia" w:ascii="仿宋" w:hAnsi="仿宋" w:eastAsia="仿宋" w:cs="仿宋"/>
                <w:color w:val="000000"/>
                <w:sz w:val="28"/>
                <w:szCs w:val="28"/>
              </w:rPr>
            </w:pPr>
          </w:p>
        </w:tc>
      </w:tr>
      <w:tr w14:paraId="64D1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02" w:type="dxa"/>
            <w:vMerge w:val="continue"/>
            <w:tcBorders>
              <w:left w:val="single" w:color="auto" w:sz="4" w:space="0"/>
              <w:bottom w:val="single" w:color="auto" w:sz="4" w:space="0"/>
              <w:right w:val="single" w:color="auto" w:sz="4" w:space="0"/>
            </w:tcBorders>
            <w:vAlign w:val="center"/>
          </w:tcPr>
          <w:p w14:paraId="51D1F911">
            <w:pPr>
              <w:widowControl/>
              <w:jc w:val="left"/>
              <w:rPr>
                <w:rFonts w:hint="eastAsia" w:ascii="仿宋" w:hAnsi="仿宋" w:eastAsia="仿宋" w:cs="仿宋"/>
                <w:color w:val="000000"/>
                <w:sz w:val="28"/>
                <w:szCs w:val="28"/>
              </w:rPr>
            </w:pPr>
          </w:p>
        </w:tc>
        <w:tc>
          <w:tcPr>
            <w:tcW w:w="778" w:type="dxa"/>
            <w:tcBorders>
              <w:top w:val="single" w:color="auto" w:sz="4" w:space="0"/>
              <w:left w:val="single" w:color="auto" w:sz="4" w:space="0"/>
              <w:bottom w:val="single" w:color="auto" w:sz="4" w:space="0"/>
              <w:right w:val="single" w:color="auto" w:sz="4" w:space="0"/>
            </w:tcBorders>
            <w:vAlign w:val="top"/>
          </w:tcPr>
          <w:p w14:paraId="2AA64AA7">
            <w:pPr>
              <w:spacing w:line="400" w:lineRule="exact"/>
              <w:ind w:firstLine="560"/>
              <w:rPr>
                <w:rFonts w:hint="eastAsia" w:ascii="仿宋" w:hAnsi="仿宋" w:eastAsia="仿宋" w:cs="仿宋"/>
                <w:color w:val="000000"/>
                <w:sz w:val="28"/>
                <w:szCs w:val="28"/>
              </w:rPr>
            </w:pPr>
          </w:p>
        </w:tc>
        <w:tc>
          <w:tcPr>
            <w:tcW w:w="705" w:type="dxa"/>
            <w:tcBorders>
              <w:top w:val="single" w:color="auto" w:sz="4" w:space="0"/>
              <w:left w:val="single" w:color="auto" w:sz="4" w:space="0"/>
              <w:bottom w:val="single" w:color="auto" w:sz="4" w:space="0"/>
              <w:right w:val="single" w:color="auto" w:sz="4" w:space="0"/>
            </w:tcBorders>
            <w:vAlign w:val="top"/>
          </w:tcPr>
          <w:p w14:paraId="4A779CD6">
            <w:pPr>
              <w:spacing w:line="400" w:lineRule="exact"/>
              <w:ind w:firstLine="560"/>
              <w:rPr>
                <w:rFonts w:hint="eastAsia" w:ascii="仿宋" w:hAnsi="仿宋" w:eastAsia="仿宋" w:cs="仿宋"/>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top"/>
          </w:tcPr>
          <w:p w14:paraId="54A651AB">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62D652F5">
            <w:pPr>
              <w:spacing w:line="400" w:lineRule="exact"/>
              <w:ind w:firstLine="560"/>
              <w:rPr>
                <w:rFonts w:hint="eastAsia" w:ascii="仿宋" w:hAnsi="仿宋" w:eastAsia="仿宋" w:cs="仿宋"/>
                <w:color w:val="000000"/>
                <w:sz w:val="28"/>
                <w:szCs w:val="28"/>
              </w:rPr>
            </w:pPr>
          </w:p>
        </w:tc>
        <w:tc>
          <w:tcPr>
            <w:tcW w:w="975" w:type="dxa"/>
            <w:tcBorders>
              <w:top w:val="single" w:color="auto" w:sz="4" w:space="0"/>
              <w:left w:val="single" w:color="auto" w:sz="4" w:space="0"/>
              <w:bottom w:val="single" w:color="auto" w:sz="4" w:space="0"/>
              <w:right w:val="single" w:color="auto" w:sz="4" w:space="0"/>
            </w:tcBorders>
            <w:vAlign w:val="top"/>
          </w:tcPr>
          <w:p w14:paraId="0EBF4300">
            <w:pPr>
              <w:spacing w:line="400" w:lineRule="exact"/>
              <w:ind w:firstLine="560"/>
              <w:rPr>
                <w:rFonts w:hint="eastAsia" w:ascii="仿宋" w:hAnsi="仿宋" w:eastAsia="仿宋" w:cs="仿宋"/>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vAlign w:val="top"/>
          </w:tcPr>
          <w:p w14:paraId="729C7663">
            <w:pPr>
              <w:spacing w:line="400" w:lineRule="exact"/>
              <w:ind w:firstLine="560"/>
              <w:rPr>
                <w:rFonts w:hint="eastAsia" w:ascii="仿宋" w:hAnsi="仿宋" w:eastAsia="仿宋" w:cs="仿宋"/>
                <w:color w:val="000000"/>
                <w:sz w:val="28"/>
                <w:szCs w:val="28"/>
              </w:rPr>
            </w:pPr>
          </w:p>
        </w:tc>
        <w:tc>
          <w:tcPr>
            <w:tcW w:w="1264" w:type="dxa"/>
            <w:tcBorders>
              <w:top w:val="single" w:color="auto" w:sz="4" w:space="0"/>
              <w:left w:val="single" w:color="auto" w:sz="4" w:space="0"/>
              <w:bottom w:val="single" w:color="auto" w:sz="4" w:space="0"/>
              <w:right w:val="single" w:color="auto" w:sz="4" w:space="0"/>
            </w:tcBorders>
            <w:vAlign w:val="top"/>
          </w:tcPr>
          <w:p w14:paraId="58ADD648">
            <w:pPr>
              <w:spacing w:line="400" w:lineRule="exact"/>
              <w:ind w:firstLine="560"/>
              <w:rPr>
                <w:rFonts w:hint="eastAsia" w:ascii="仿宋" w:hAnsi="仿宋" w:eastAsia="仿宋" w:cs="仿宋"/>
                <w:color w:val="000000"/>
                <w:sz w:val="28"/>
                <w:szCs w:val="28"/>
              </w:rPr>
            </w:pPr>
          </w:p>
        </w:tc>
        <w:tc>
          <w:tcPr>
            <w:tcW w:w="854" w:type="dxa"/>
            <w:tcBorders>
              <w:top w:val="single" w:color="auto" w:sz="4" w:space="0"/>
              <w:left w:val="single" w:color="auto" w:sz="4" w:space="0"/>
              <w:bottom w:val="single" w:color="auto" w:sz="4" w:space="0"/>
              <w:right w:val="single" w:color="auto" w:sz="4" w:space="0"/>
            </w:tcBorders>
            <w:vAlign w:val="top"/>
          </w:tcPr>
          <w:p w14:paraId="17C8786A">
            <w:pPr>
              <w:spacing w:line="400" w:lineRule="exact"/>
              <w:ind w:firstLine="560"/>
              <w:rPr>
                <w:rFonts w:hint="eastAsia" w:ascii="仿宋" w:hAnsi="仿宋" w:eastAsia="仿宋" w:cs="仿宋"/>
                <w:color w:val="000000"/>
                <w:sz w:val="28"/>
                <w:szCs w:val="28"/>
              </w:rPr>
            </w:pPr>
          </w:p>
        </w:tc>
      </w:tr>
    </w:tbl>
    <w:p w14:paraId="10A11097">
      <w:pPr>
        <w:rPr>
          <w:rFonts w:hint="eastAsia" w:ascii="仿宋_GB2312"/>
        </w:rPr>
      </w:pPr>
    </w:p>
    <w:p w14:paraId="79435092">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6ADC4481">
      <w:pPr>
        <w:pStyle w:val="3"/>
        <w:rPr>
          <w:rFonts w:hint="eastAsia" w:ascii="仿宋_GB2312"/>
        </w:rPr>
      </w:pPr>
    </w:p>
    <w:p w14:paraId="70ADC7C3">
      <w:pPr>
        <w:rPr>
          <w:rFonts w:hint="eastAsia" w:ascii="仿宋_GB2312"/>
        </w:rPr>
      </w:pPr>
    </w:p>
    <w:p w14:paraId="6ABA7FC0">
      <w:pPr>
        <w:rPr>
          <w:rFonts w:hint="eastAsia" w:ascii="仿宋_GB2312"/>
        </w:rPr>
      </w:pPr>
    </w:p>
    <w:p w14:paraId="198A4653">
      <w:pPr>
        <w:pStyle w:val="3"/>
        <w:rPr>
          <w:rFonts w:hint="eastAsia"/>
        </w:rPr>
      </w:pPr>
    </w:p>
    <w:p w14:paraId="1D705B17">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第六批县</w:t>
      </w:r>
      <w:r>
        <w:rPr>
          <w:rFonts w:hint="eastAsia" w:ascii="方正小标宋简体" w:hAnsi="方正小标宋简体" w:eastAsia="方正小标宋简体" w:cs="方正小标宋简体"/>
          <w:sz w:val="48"/>
          <w:szCs w:val="48"/>
        </w:rPr>
        <w:t>级非物质文化遗产代表性</w:t>
      </w:r>
    </w:p>
    <w:p w14:paraId="68E1D30E">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传承人（</w:t>
      </w:r>
      <w:r>
        <w:rPr>
          <w:rFonts w:hint="eastAsia" w:ascii="方正小标宋简体" w:hAnsi="方正小标宋简体" w:eastAsia="方正小标宋简体" w:cs="方正小标宋简体"/>
          <w:sz w:val="48"/>
          <w:szCs w:val="48"/>
          <w:lang w:val="en-US" w:eastAsia="zh-CN"/>
        </w:rPr>
        <w:t>群体</w:t>
      </w:r>
      <w:r>
        <w:rPr>
          <w:rFonts w:hint="eastAsia" w:ascii="方正小标宋简体" w:hAnsi="方正小标宋简体" w:eastAsia="方正小标宋简体" w:cs="方正小标宋简体"/>
          <w:sz w:val="48"/>
          <w:szCs w:val="48"/>
        </w:rPr>
        <w:t>）推荐申报表</w:t>
      </w:r>
    </w:p>
    <w:p w14:paraId="68B2E42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8"/>
          <w:szCs w:val="48"/>
          <w:lang w:val="en-US" w:eastAsia="zh-CN"/>
        </w:rPr>
      </w:pPr>
    </w:p>
    <w:p w14:paraId="46CCEED0">
      <w:pPr>
        <w:pStyle w:val="4"/>
        <w:keepNext w:val="0"/>
        <w:keepLines w:val="0"/>
        <w:pageBreakBefore w:val="0"/>
        <w:widowControl w:val="0"/>
        <w:kinsoku/>
        <w:wordWrap/>
        <w:overflowPunct/>
        <w:topLinePunct w:val="0"/>
        <w:bidi w:val="0"/>
        <w:ind w:left="0" w:leftChars="0" w:firstLine="0" w:firstLineChars="0"/>
        <w:textAlignment w:val="auto"/>
        <w:rPr>
          <w:rFonts w:hint="eastAsia"/>
          <w:sz w:val="28"/>
          <w:szCs w:val="28"/>
          <w:lang w:val="en-US" w:eastAsia="zh-CN"/>
        </w:rPr>
      </w:pPr>
    </w:p>
    <w:p w14:paraId="5353E322">
      <w:pPr>
        <w:pStyle w:val="4"/>
        <w:keepNext w:val="0"/>
        <w:keepLines w:val="0"/>
        <w:pageBreakBefore w:val="0"/>
        <w:widowControl w:val="0"/>
        <w:kinsoku/>
        <w:wordWrap/>
        <w:overflowPunct/>
        <w:topLinePunct w:val="0"/>
        <w:bidi w:val="0"/>
        <w:ind w:left="0" w:leftChars="0" w:firstLine="0" w:firstLineChars="0"/>
        <w:textAlignment w:val="auto"/>
        <w:rPr>
          <w:rFonts w:hint="eastAsia"/>
          <w:sz w:val="28"/>
          <w:szCs w:val="28"/>
          <w:lang w:val="en-US" w:eastAsia="zh-CN"/>
        </w:rPr>
      </w:pPr>
    </w:p>
    <w:p w14:paraId="12C1F204">
      <w:pPr>
        <w:pStyle w:val="4"/>
        <w:keepNext w:val="0"/>
        <w:keepLines w:val="0"/>
        <w:pageBreakBefore w:val="0"/>
        <w:widowControl w:val="0"/>
        <w:kinsoku/>
        <w:wordWrap/>
        <w:overflowPunct/>
        <w:topLinePunct w:val="0"/>
        <w:bidi w:val="0"/>
        <w:textAlignment w:val="auto"/>
        <w:rPr>
          <w:rFonts w:hint="eastAsia"/>
          <w:sz w:val="28"/>
          <w:szCs w:val="28"/>
          <w:lang w:val="en-US" w:eastAsia="zh-CN"/>
        </w:rPr>
      </w:pPr>
    </w:p>
    <w:p w14:paraId="725C3AAC">
      <w:pPr>
        <w:ind w:firstLine="1920" w:firstLineChars="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群体名称：</w:t>
      </w:r>
      <w:r>
        <w:rPr>
          <w:rFonts w:hint="eastAsia" w:eastAsia="仿宋_GB2312" w:cs="Times New Roman"/>
          <w:sz w:val="32"/>
          <w:szCs w:val="32"/>
          <w:u w:val="single"/>
          <w:lang w:val="en-US" w:eastAsia="zh-CN"/>
        </w:rPr>
        <w:t xml:space="preserve">                   </w:t>
      </w:r>
    </w:p>
    <w:p w14:paraId="548B1A92">
      <w:pPr>
        <w:ind w:firstLine="1920" w:firstLine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群体</w:t>
      </w:r>
      <w:r>
        <w:rPr>
          <w:rFonts w:hint="eastAsia" w:ascii="Times New Roman" w:hAnsi="Times New Roman" w:eastAsia="仿宋_GB2312" w:cs="Times New Roman"/>
          <w:sz w:val="32"/>
          <w:szCs w:val="32"/>
          <w:lang w:val="en-US" w:eastAsia="zh-CN"/>
        </w:rPr>
        <w:t>人数：</w:t>
      </w:r>
      <w:r>
        <w:rPr>
          <w:rFonts w:hint="eastAsia" w:eastAsia="仿宋_GB2312" w:cs="Times New Roman"/>
          <w:sz w:val="32"/>
          <w:szCs w:val="32"/>
          <w:u w:val="single"/>
          <w:lang w:val="en-US" w:eastAsia="zh-CN"/>
        </w:rPr>
        <w:t xml:space="preserve">                   </w:t>
      </w:r>
      <w:r>
        <w:rPr>
          <w:rFonts w:hint="eastAsia" w:eastAsia="仿宋_GB2312" w:cs="Times New Roman"/>
          <w:sz w:val="32"/>
          <w:szCs w:val="32"/>
          <w:lang w:val="en-US" w:eastAsia="zh-CN"/>
        </w:rPr>
        <w:t xml:space="preserve"> </w:t>
      </w:r>
    </w:p>
    <w:p w14:paraId="1B480EDA">
      <w:pPr>
        <w:ind w:firstLine="1920" w:firstLineChars="600"/>
        <w:jc w:val="both"/>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项目名称：</w:t>
      </w:r>
      <w:r>
        <w:rPr>
          <w:rFonts w:hint="eastAsia" w:eastAsia="仿宋_GB2312" w:cs="Times New Roman"/>
          <w:sz w:val="32"/>
          <w:szCs w:val="32"/>
          <w:u w:val="single"/>
          <w:lang w:val="en-US" w:eastAsia="zh-CN"/>
        </w:rPr>
        <w:t xml:space="preserve">                   </w:t>
      </w:r>
    </w:p>
    <w:p w14:paraId="5EA36D79">
      <w:pPr>
        <w:ind w:firstLine="1920" w:firstLineChars="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项目类别：</w:t>
      </w:r>
      <w:r>
        <w:rPr>
          <w:rFonts w:hint="eastAsia" w:eastAsia="仿宋_GB2312" w:cs="Times New Roman"/>
          <w:sz w:val="32"/>
          <w:szCs w:val="32"/>
          <w:u w:val="single"/>
          <w:lang w:val="en-US" w:eastAsia="zh-CN"/>
        </w:rPr>
        <w:t xml:space="preserve">                   </w:t>
      </w:r>
    </w:p>
    <w:p w14:paraId="1A8D3F11">
      <w:pPr>
        <w:ind w:firstLine="1920" w:firstLineChars="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别：</w:t>
      </w:r>
      <w:r>
        <w:rPr>
          <w:rFonts w:hint="eastAsia" w:eastAsia="仿宋_GB2312" w:cs="Times New Roman"/>
          <w:sz w:val="32"/>
          <w:szCs w:val="32"/>
          <w:u w:val="single"/>
          <w:lang w:val="en-US" w:eastAsia="zh-CN"/>
        </w:rPr>
        <w:t xml:space="preserve">                   </w:t>
      </w:r>
    </w:p>
    <w:p w14:paraId="07134D01">
      <w:pPr>
        <w:ind w:firstLine="1920" w:firstLineChars="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申报地区</w:t>
      </w:r>
      <w:r>
        <w:rPr>
          <w:rFonts w:hint="eastAsia" w:ascii="Times New Roman" w:hAnsi="Times New Roman" w:eastAsia="仿宋_GB2312" w:cs="Times New Roman"/>
          <w:sz w:val="32"/>
          <w:szCs w:val="32"/>
          <w:lang w:val="en-US" w:eastAsia="zh-CN"/>
        </w:rPr>
        <w:t>或单位</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u w:val="single"/>
          <w:lang w:val="en-US" w:eastAsia="zh-CN"/>
        </w:rPr>
        <w:t xml:space="preserve">             </w:t>
      </w:r>
    </w:p>
    <w:p w14:paraId="68B223B0">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32"/>
          <w:szCs w:val="32"/>
          <w:lang w:val="en-US" w:eastAsia="zh-CN"/>
        </w:rPr>
      </w:pPr>
    </w:p>
    <w:p w14:paraId="0A93F157">
      <w:pPr>
        <w:jc w:val="center"/>
        <w:rPr>
          <w:rFonts w:hint="eastAsia" w:ascii="仿宋" w:hAnsi="仿宋" w:eastAsia="仿宋" w:cs="仿宋"/>
          <w:color w:val="000000"/>
          <w:spacing w:val="20"/>
          <w:sz w:val="32"/>
          <w:szCs w:val="32"/>
        </w:rPr>
      </w:pPr>
      <w:r>
        <w:rPr>
          <w:rFonts w:hint="eastAsia" w:ascii="仿宋" w:hAnsi="仿宋" w:eastAsia="仿宋" w:cs="仿宋"/>
          <w:sz w:val="32"/>
          <w:szCs w:val="32"/>
          <w:lang w:eastAsia="zh-CN"/>
        </w:rPr>
        <w:t>普宁</w:t>
      </w:r>
      <w:r>
        <w:rPr>
          <w:rFonts w:hint="eastAsia" w:ascii="仿宋" w:hAnsi="仿宋" w:eastAsia="仿宋" w:cs="仿宋"/>
          <w:sz w:val="32"/>
          <w:szCs w:val="32"/>
        </w:rPr>
        <w:t>市文化广电旅游体育局</w:t>
      </w:r>
    </w:p>
    <w:p w14:paraId="72A69BDD">
      <w:pPr>
        <w:pStyle w:val="3"/>
        <w:jc w:val="center"/>
        <w:rPr>
          <w:rFonts w:hint="default"/>
          <w:lang w:val="en-US" w:eastAsia="zh-CN"/>
        </w:rPr>
      </w:pPr>
      <w:r>
        <w:rPr>
          <w:rFonts w:hint="eastAsia" w:ascii="仿宋" w:hAnsi="仿宋" w:eastAsia="仿宋" w:cs="仿宋"/>
          <w:color w:val="000000"/>
          <w:spacing w:val="20"/>
          <w:sz w:val="32"/>
          <w:szCs w:val="32"/>
          <w:lang w:val="en-US" w:eastAsia="zh-CN"/>
        </w:rPr>
        <w:t>2026年2月</w:t>
      </w:r>
    </w:p>
    <w:p w14:paraId="2D34C487">
      <w:pPr>
        <w:jc w:val="both"/>
        <w:rPr>
          <w:rFonts w:hint="eastAsia" w:ascii="Times New Roman" w:hAnsi="Times New Roman" w:eastAsia="仿宋_GB2312" w:cs="Times New Roman"/>
          <w:sz w:val="32"/>
          <w:szCs w:val="32"/>
          <w:lang w:val="en-US" w:eastAsia="zh-CN"/>
        </w:rPr>
      </w:pPr>
    </w:p>
    <w:p w14:paraId="4C543490">
      <w:pPr>
        <w:keepNext w:val="0"/>
        <w:keepLines w:val="0"/>
        <w:pageBreakBefore w:val="0"/>
        <w:widowControl w:val="0"/>
        <w:kinsoku/>
        <w:wordWrap/>
        <w:overflowPunct/>
        <w:topLinePunct w:val="0"/>
        <w:autoSpaceDE/>
        <w:autoSpaceDN/>
        <w:bidi w:val="0"/>
        <w:adjustRightInd w:val="0"/>
        <w:snapToGrid w:val="0"/>
        <w:spacing w:line="530" w:lineRule="exact"/>
        <w:jc w:val="center"/>
        <w:textAlignment w:val="auto"/>
        <w:rPr>
          <w:rFonts w:ascii="Times New Roman" w:hAnsi="Times New Roman" w:eastAsia="方正小标宋简体" w:cs="Times New Roman"/>
          <w:color w:val="000000"/>
          <w:sz w:val="36"/>
          <w:szCs w:val="32"/>
        </w:rPr>
      </w:pPr>
      <w:r>
        <w:rPr>
          <w:rFonts w:ascii="Times New Roman" w:hAnsi="Times New Roman" w:eastAsia="方正小标宋简体" w:cs="Times New Roman"/>
          <w:color w:val="000000"/>
          <w:sz w:val="36"/>
          <w:szCs w:val="32"/>
        </w:rPr>
        <w:t>填表说明及注意事项</w:t>
      </w:r>
    </w:p>
    <w:p w14:paraId="281387F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一、填表说明</w:t>
      </w:r>
    </w:p>
    <w:p w14:paraId="671EA39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（一）封面中“项目类别”“项目名称”</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申报地区或单位</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已</w:t>
      </w:r>
      <w:r>
        <w:rPr>
          <w:rFonts w:hint="eastAsia" w:ascii="仿宋" w:hAnsi="仿宋" w:eastAsia="仿宋" w:cs="仿宋"/>
          <w:color w:val="000000"/>
          <w:sz w:val="32"/>
          <w:szCs w:val="32"/>
        </w:rPr>
        <w:t>公布的非物质文化遗产代表性名录</w:t>
      </w:r>
      <w:r>
        <w:rPr>
          <w:rFonts w:hint="eastAsia" w:ascii="仿宋" w:hAnsi="仿宋" w:eastAsia="仿宋" w:cs="仿宋"/>
          <w:color w:val="000000"/>
          <w:sz w:val="32"/>
          <w:szCs w:val="32"/>
          <w:lang w:val="en-US" w:eastAsia="zh-CN"/>
        </w:rPr>
        <w:t>正确填写</w:t>
      </w:r>
      <w:r>
        <w:rPr>
          <w:rFonts w:hint="eastAsia" w:ascii="仿宋" w:hAnsi="仿宋" w:eastAsia="仿宋" w:cs="仿宋"/>
          <w:color w:val="000000"/>
          <w:sz w:val="32"/>
          <w:szCs w:val="32"/>
        </w:rPr>
        <w:t>。项目类别分为：民间文学，传统音乐，传统舞蹈，传统戏剧，曲艺，传统体育、游艺与杂技，传统美术，传统技艺，传统医药，民俗。</w:t>
      </w:r>
    </w:p>
    <w:p w14:paraId="5E32C6A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val="en-US" w:eastAsia="zh-CN"/>
        </w:rPr>
        <w:t>封面中“项目级别”一栏填写相对应的等级。</w:t>
      </w:r>
    </w:p>
    <w:p w14:paraId="6827488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“传承群体基本情况”</w:t>
      </w:r>
      <w:r>
        <w:rPr>
          <w:rFonts w:hint="eastAsia" w:ascii="仿宋" w:hAnsi="仿宋" w:eastAsia="仿宋" w:cs="仿宋"/>
          <w:color w:val="000000"/>
          <w:sz w:val="32"/>
          <w:szCs w:val="32"/>
        </w:rPr>
        <w:t>表格中“主要开展传承活动地区”应与公布的非遗代表性项目申报地区或单位一致。</w:t>
      </w:r>
    </w:p>
    <w:p w14:paraId="10C8174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四</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“传承群体基本情况”</w:t>
      </w:r>
      <w:r>
        <w:rPr>
          <w:rFonts w:hint="eastAsia" w:ascii="仿宋" w:hAnsi="仿宋" w:eastAsia="仿宋" w:cs="仿宋"/>
          <w:color w:val="000000"/>
          <w:sz w:val="32"/>
          <w:szCs w:val="32"/>
        </w:rPr>
        <w:t>表格中</w:t>
      </w:r>
      <w:r>
        <w:rPr>
          <w:rFonts w:hint="eastAsia" w:ascii="仿宋" w:hAnsi="仿宋" w:eastAsia="仿宋" w:cs="仿宋"/>
          <w:color w:val="000000"/>
          <w:sz w:val="32"/>
          <w:szCs w:val="32"/>
          <w:lang w:eastAsia="zh-CN"/>
        </w:rPr>
        <w:t>“传承群体简介”</w:t>
      </w:r>
      <w:r>
        <w:rPr>
          <w:rFonts w:hint="eastAsia" w:ascii="仿宋" w:hAnsi="仿宋" w:eastAsia="仿宋" w:cs="仿宋"/>
          <w:color w:val="000000"/>
          <w:sz w:val="32"/>
          <w:szCs w:val="32"/>
          <w:lang w:val="en-US" w:eastAsia="zh-CN"/>
        </w:rPr>
        <w:t>应概括介绍传承群体的基本情况，包括申报群体成立的时间、团队成员情况、开展与项目相关的实践与传承活动及所获荣誉等。</w:t>
      </w:r>
    </w:p>
    <w:p w14:paraId="22AC1ED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传承群体</w:t>
      </w:r>
      <w:r>
        <w:rPr>
          <w:rFonts w:hint="eastAsia" w:ascii="仿宋" w:hAnsi="仿宋" w:eastAsia="仿宋" w:cs="仿宋"/>
          <w:color w:val="000000"/>
          <w:sz w:val="32"/>
          <w:szCs w:val="32"/>
          <w:lang w:eastAsia="zh-CN"/>
        </w:rPr>
        <w:t>基本情况”</w:t>
      </w:r>
      <w:r>
        <w:rPr>
          <w:rFonts w:hint="eastAsia" w:ascii="仿宋" w:hAnsi="仿宋" w:eastAsia="仿宋" w:cs="仿宋"/>
          <w:color w:val="000000"/>
          <w:sz w:val="32"/>
          <w:szCs w:val="32"/>
        </w:rPr>
        <w:t>表格中</w:t>
      </w:r>
      <w:r>
        <w:rPr>
          <w:rFonts w:hint="eastAsia" w:ascii="仿宋" w:hAnsi="仿宋" w:eastAsia="仿宋" w:cs="仿宋"/>
          <w:color w:val="000000"/>
          <w:sz w:val="32"/>
          <w:szCs w:val="32"/>
          <w:lang w:eastAsia="zh-CN"/>
        </w:rPr>
        <w:t>“开展传承实践活动及社会评价情况”</w:t>
      </w:r>
      <w:r>
        <w:rPr>
          <w:rFonts w:hint="eastAsia" w:ascii="仿宋" w:hAnsi="仿宋" w:eastAsia="仿宋" w:cs="仿宋"/>
          <w:color w:val="000000"/>
          <w:sz w:val="32"/>
          <w:szCs w:val="32"/>
          <w:lang w:val="en-US" w:eastAsia="zh-CN"/>
        </w:rPr>
        <w:t>应说明申报群体为该项目保护所做的贡献及所获奖励（荣誉称号）等。</w:t>
      </w:r>
    </w:p>
    <w:p w14:paraId="003A5C3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）“传承群体基本情况”</w:t>
      </w:r>
      <w:r>
        <w:rPr>
          <w:rFonts w:hint="eastAsia" w:ascii="仿宋" w:hAnsi="仿宋" w:eastAsia="仿宋" w:cs="仿宋"/>
          <w:color w:val="000000"/>
          <w:sz w:val="32"/>
          <w:szCs w:val="32"/>
        </w:rPr>
        <w:t>表格中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活动场地、实物、资料及其他需要说明的情况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应填写申报群体开展项目实践活动相关的场所、已收集的实物资源、数字资源等情况。</w:t>
      </w:r>
    </w:p>
    <w:p w14:paraId="3E7FBA2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000000"/>
          <w:sz w:val="32"/>
          <w:szCs w:val="32"/>
        </w:rPr>
        <w:t>表格中“姓名”及“出生年月”均应与身份证件信息一致。</w:t>
      </w:r>
    </w:p>
    <w:p w14:paraId="1332154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000000"/>
          <w:sz w:val="32"/>
          <w:szCs w:val="32"/>
        </w:rPr>
        <w:t>表格中“工作单位”一栏应填写政府单位、事业单位、企业单位等</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官方名称，没有工作单位填写“无”。</w:t>
      </w:r>
    </w:p>
    <w:p w14:paraId="6CABDB8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000000"/>
          <w:sz w:val="32"/>
          <w:szCs w:val="32"/>
        </w:rPr>
        <w:t>表格中“</w:t>
      </w:r>
      <w:r>
        <w:rPr>
          <w:rFonts w:hint="eastAsia" w:ascii="仿宋" w:hAnsi="仿宋" w:eastAsia="仿宋" w:cs="仿宋"/>
          <w:color w:val="000000"/>
          <w:sz w:val="32"/>
          <w:szCs w:val="32"/>
          <w:lang w:val="en-US" w:eastAsia="zh-CN"/>
        </w:rPr>
        <w:t>联系电话</w:t>
      </w:r>
      <w:r>
        <w:rPr>
          <w:rFonts w:hint="eastAsia" w:ascii="仿宋" w:hAnsi="仿宋" w:eastAsia="仿宋" w:cs="仿宋"/>
          <w:color w:val="000000"/>
          <w:sz w:val="32"/>
          <w:szCs w:val="32"/>
        </w:rPr>
        <w:t>”一栏应填写申报人本人手机号码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如申报人因特殊情况无手机号码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应填写联系人手机号码，并注明联系人姓名。</w:t>
      </w:r>
    </w:p>
    <w:p w14:paraId="3D75335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000000"/>
          <w:sz w:val="32"/>
          <w:szCs w:val="32"/>
        </w:rPr>
        <w:t>表格中“个人简历”一栏，按照时间顺序</w:t>
      </w:r>
      <w:r>
        <w:rPr>
          <w:rFonts w:hint="eastAsia" w:ascii="仿宋" w:hAnsi="仿宋" w:eastAsia="仿宋" w:cs="仿宋"/>
          <w:color w:val="000000"/>
          <w:kern w:val="0"/>
          <w:sz w:val="32"/>
          <w:szCs w:val="32"/>
        </w:rPr>
        <w:t>简要填写申报人的学习、工作及与该项目有关的学艺、实践经历等情况。</w:t>
      </w:r>
    </w:p>
    <w:p w14:paraId="0085694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十一</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000000"/>
          <w:sz w:val="32"/>
          <w:szCs w:val="32"/>
        </w:rPr>
        <w:t>表格中</w:t>
      </w:r>
      <w:r>
        <w:rPr>
          <w:rFonts w:hint="eastAsia" w:ascii="仿宋" w:hAnsi="仿宋" w:eastAsia="仿宋" w:cs="仿宋"/>
          <w:color w:val="auto"/>
          <w:sz w:val="32"/>
          <w:szCs w:val="32"/>
        </w:rPr>
        <w:t>“传承谱系”应从申报人开始至少上溯三代填写师承授徒情况，包括至少三代传承谱系情况（注明师徒关系）、每代传承人掌握该项目核心知识和技能艺能情况、每代传承人同门人员简要情况等。</w:t>
      </w:r>
    </w:p>
    <w:p w14:paraId="01663A3D">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rPr>
        <w:t>）</w:t>
      </w:r>
      <w:r>
        <w:rPr>
          <w:rFonts w:hint="eastAsia" w:ascii="仿宋" w:hAnsi="仿宋" w:eastAsia="仿宋" w:cs="仿宋"/>
          <w:color w:val="000000"/>
          <w:sz w:val="32"/>
          <w:szCs w:val="32"/>
          <w:lang w:eastAsia="zh-CN"/>
        </w:rPr>
        <w:t>“群体成员基本情况”</w:t>
      </w:r>
      <w:r>
        <w:rPr>
          <w:rFonts w:hint="eastAsia" w:ascii="仿宋" w:hAnsi="仿宋" w:eastAsia="仿宋" w:cs="仿宋"/>
          <w:color w:val="auto"/>
          <w:sz w:val="32"/>
          <w:szCs w:val="32"/>
        </w:rPr>
        <w:t>表格中“授徒传艺情况”需简要介绍申报群体的授徒情况，包括其徒弟掌握该项目核心知识、艺能技能以及开展传艺活动等情况，如有再传徒弟，一并简要介绍。</w:t>
      </w:r>
    </w:p>
    <w:p w14:paraId="49C925F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二、注意事项</w:t>
      </w:r>
    </w:p>
    <w:p w14:paraId="4385534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（一）申报表应填写电子版本。提交纸质版本时，签字（盖章）部分应由</w:t>
      </w:r>
      <w:r>
        <w:rPr>
          <w:rFonts w:hint="eastAsia" w:ascii="仿宋" w:hAnsi="仿宋" w:eastAsia="仿宋" w:cs="仿宋"/>
          <w:color w:val="000000"/>
          <w:sz w:val="32"/>
          <w:szCs w:val="32"/>
          <w:lang w:val="en-US" w:eastAsia="zh-CN"/>
        </w:rPr>
        <w:t>群体全部成员</w:t>
      </w:r>
      <w:r>
        <w:rPr>
          <w:rFonts w:hint="eastAsia" w:ascii="仿宋" w:hAnsi="仿宋" w:eastAsia="仿宋" w:cs="仿宋"/>
          <w:color w:val="000000"/>
          <w:sz w:val="32"/>
          <w:szCs w:val="32"/>
        </w:rPr>
        <w:t>本人亲笔填写并捺印指纹，签字、盖章部分不得复印或印刷。</w:t>
      </w:r>
    </w:p>
    <w:p w14:paraId="2EA89C4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（二）提供的照片资料以表格中“照片”一栏为模板填写，共需提交</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张彩色照片，每张照片按模板填写为独立一页，</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张照片页按顺序一并附在申报表最后。照片页可根据示例扩展。提交纸质版本时，照片可直接打印（彩色）在照片页上，也可粘贴在照片页上。</w:t>
      </w:r>
    </w:p>
    <w:p w14:paraId="55CDD8B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（三）表格空间不足的部分可自行扩展，但应注意格式规范完整。</w:t>
      </w:r>
    </w:p>
    <w:p w14:paraId="042640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val="0"/>
          <w:sz w:val="32"/>
          <w:szCs w:val="32"/>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color w:val="000000"/>
          <w:sz w:val="32"/>
          <w:szCs w:val="32"/>
        </w:rPr>
        <w:t>（四）若某一部分内容需提供证明或说明材料，可另附附件，但应在相关栏目中标注“详见附件”等字样，每个栏目添加附件不超过10页。</w:t>
      </w:r>
    </w:p>
    <w:p w14:paraId="48600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一、传承群体基本情况</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72"/>
        <w:gridCol w:w="558"/>
        <w:gridCol w:w="1582"/>
        <w:gridCol w:w="27"/>
        <w:gridCol w:w="2777"/>
        <w:gridCol w:w="208"/>
        <w:gridCol w:w="2078"/>
        <w:gridCol w:w="13"/>
      </w:tblGrid>
      <w:tr w14:paraId="5567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737" w:hRule="atLeast"/>
        </w:trPr>
        <w:tc>
          <w:tcPr>
            <w:tcW w:w="1001" w:type="pct"/>
            <w:gridSpan w:val="2"/>
            <w:noWrap w:val="0"/>
            <w:vAlign w:val="center"/>
          </w:tcPr>
          <w:p w14:paraId="0D453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群体名称</w:t>
            </w:r>
          </w:p>
        </w:tc>
        <w:tc>
          <w:tcPr>
            <w:tcW w:w="1181" w:type="pct"/>
            <w:gridSpan w:val="2"/>
            <w:noWrap w:val="0"/>
            <w:vAlign w:val="center"/>
          </w:tcPr>
          <w:p w14:paraId="523BD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548" w:type="pct"/>
            <w:gridSpan w:val="2"/>
            <w:noWrap w:val="0"/>
            <w:vAlign w:val="center"/>
          </w:tcPr>
          <w:p w14:paraId="56A33F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群体人数</w:t>
            </w:r>
          </w:p>
        </w:tc>
        <w:tc>
          <w:tcPr>
            <w:tcW w:w="1261" w:type="pct"/>
            <w:gridSpan w:val="2"/>
            <w:noWrap w:val="0"/>
            <w:vAlign w:val="center"/>
          </w:tcPr>
          <w:p w14:paraId="4B99D8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58FE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trPr>
        <w:tc>
          <w:tcPr>
            <w:tcW w:w="1001" w:type="pct"/>
            <w:gridSpan w:val="2"/>
            <w:tcBorders>
              <w:bottom w:val="nil"/>
            </w:tcBorders>
            <w:noWrap w:val="0"/>
            <w:vAlign w:val="center"/>
          </w:tcPr>
          <w:p w14:paraId="567D75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群体</w:t>
            </w:r>
            <w:r>
              <w:rPr>
                <w:rFonts w:hint="default" w:ascii="仿宋_GB2312" w:hAnsi="仿宋_GB2312" w:eastAsia="仿宋_GB2312" w:cs="仿宋_GB2312"/>
                <w:bCs/>
                <w:sz w:val="24"/>
                <w:szCs w:val="24"/>
                <w:lang w:val="en-US" w:eastAsia="zh-CN"/>
              </w:rPr>
              <w:t>成</w:t>
            </w:r>
            <w:r>
              <w:rPr>
                <w:rFonts w:hint="default" w:ascii="仿宋_GB2312" w:hAnsi="仿宋_GB2312" w:eastAsia="仿宋_GB2312" w:cs="仿宋_GB2312"/>
                <w:bCs/>
                <w:sz w:val="24"/>
                <w:szCs w:val="24"/>
                <w:lang w:eastAsia="zh-CN"/>
              </w:rPr>
              <w:t>立时间</w:t>
            </w:r>
          </w:p>
        </w:tc>
        <w:tc>
          <w:tcPr>
            <w:tcW w:w="1181" w:type="pct"/>
            <w:gridSpan w:val="2"/>
            <w:noWrap w:val="0"/>
            <w:vAlign w:val="center"/>
          </w:tcPr>
          <w:p w14:paraId="29C633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548" w:type="pct"/>
            <w:gridSpan w:val="2"/>
            <w:noWrap w:val="0"/>
            <w:vAlign w:val="center"/>
          </w:tcPr>
          <w:p w14:paraId="41656D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群体性质</w:t>
            </w:r>
          </w:p>
          <w:p w14:paraId="6FCCA9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（法人/非法人组织）</w:t>
            </w:r>
          </w:p>
        </w:tc>
        <w:tc>
          <w:tcPr>
            <w:tcW w:w="1261" w:type="pct"/>
            <w:gridSpan w:val="2"/>
            <w:tcBorders>
              <w:bottom w:val="nil"/>
            </w:tcBorders>
            <w:noWrap w:val="0"/>
            <w:vAlign w:val="center"/>
          </w:tcPr>
          <w:p w14:paraId="09888B9D">
            <w:pPr>
              <w:pStyle w:val="3"/>
              <w:rPr>
                <w:rFonts w:hint="default"/>
                <w:lang w:val="en-US" w:eastAsia="zh-CN"/>
              </w:rPr>
            </w:pPr>
          </w:p>
        </w:tc>
      </w:tr>
      <w:tr w14:paraId="791A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trPr>
        <w:tc>
          <w:tcPr>
            <w:tcW w:w="1001" w:type="pct"/>
            <w:gridSpan w:val="2"/>
            <w:tcBorders>
              <w:bottom w:val="nil"/>
            </w:tcBorders>
            <w:noWrap w:val="0"/>
            <w:vAlign w:val="center"/>
          </w:tcPr>
          <w:p w14:paraId="2A52A4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群体注册地</w:t>
            </w:r>
          </w:p>
        </w:tc>
        <w:tc>
          <w:tcPr>
            <w:tcW w:w="1181" w:type="pct"/>
            <w:gridSpan w:val="2"/>
            <w:tcBorders>
              <w:top w:val="nil"/>
            </w:tcBorders>
            <w:noWrap w:val="0"/>
            <w:vAlign w:val="center"/>
          </w:tcPr>
          <w:p w14:paraId="69B550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548" w:type="pct"/>
            <w:gridSpan w:val="2"/>
            <w:tcBorders>
              <w:top w:val="nil"/>
            </w:tcBorders>
            <w:noWrap w:val="0"/>
            <w:vAlign w:val="center"/>
          </w:tcPr>
          <w:p w14:paraId="59D823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主要开展传承活动地区</w:t>
            </w:r>
          </w:p>
        </w:tc>
        <w:tc>
          <w:tcPr>
            <w:tcW w:w="1261" w:type="pct"/>
            <w:gridSpan w:val="2"/>
            <w:noWrap w:val="0"/>
            <w:vAlign w:val="center"/>
          </w:tcPr>
          <w:p w14:paraId="5E42B3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0011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trPr>
        <w:tc>
          <w:tcPr>
            <w:tcW w:w="1001" w:type="pct"/>
            <w:gridSpan w:val="2"/>
            <w:noWrap w:val="0"/>
            <w:vAlign w:val="center"/>
          </w:tcPr>
          <w:p w14:paraId="0AFC9C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群体负责人</w:t>
            </w:r>
          </w:p>
          <w:p w14:paraId="522CF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姓名</w:t>
            </w:r>
          </w:p>
        </w:tc>
        <w:tc>
          <w:tcPr>
            <w:tcW w:w="1181" w:type="pct"/>
            <w:gridSpan w:val="2"/>
            <w:tcBorders>
              <w:top w:val="nil"/>
            </w:tcBorders>
            <w:noWrap w:val="0"/>
            <w:vAlign w:val="center"/>
          </w:tcPr>
          <w:p w14:paraId="1F0E4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548" w:type="pct"/>
            <w:gridSpan w:val="2"/>
            <w:tcBorders>
              <w:top w:val="nil"/>
            </w:tcBorders>
            <w:noWrap w:val="0"/>
            <w:vAlign w:val="center"/>
          </w:tcPr>
          <w:p w14:paraId="5E2022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群体负责人</w:t>
            </w:r>
            <w:r>
              <w:rPr>
                <w:rFonts w:hint="default" w:ascii="仿宋_GB2312" w:hAnsi="仿宋_GB2312" w:eastAsia="仿宋_GB2312" w:cs="仿宋_GB2312"/>
                <w:bCs/>
                <w:sz w:val="24"/>
                <w:szCs w:val="24"/>
                <w:lang w:eastAsia="zh-CN"/>
              </w:rPr>
              <w:t>联系电话</w:t>
            </w:r>
          </w:p>
        </w:tc>
        <w:tc>
          <w:tcPr>
            <w:tcW w:w="1261" w:type="pct"/>
            <w:gridSpan w:val="2"/>
            <w:tcBorders>
              <w:top w:val="nil"/>
            </w:tcBorders>
            <w:noWrap w:val="0"/>
            <w:vAlign w:val="center"/>
          </w:tcPr>
          <w:p w14:paraId="7F922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00F8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trPr>
        <w:tc>
          <w:tcPr>
            <w:tcW w:w="1001" w:type="pct"/>
            <w:gridSpan w:val="2"/>
            <w:noWrap w:val="0"/>
            <w:vAlign w:val="center"/>
          </w:tcPr>
          <w:p w14:paraId="1B03D4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通讯地址</w:t>
            </w:r>
          </w:p>
        </w:tc>
        <w:tc>
          <w:tcPr>
            <w:tcW w:w="3991" w:type="pct"/>
            <w:gridSpan w:val="6"/>
            <w:noWrap w:val="0"/>
            <w:vAlign w:val="center"/>
          </w:tcPr>
          <w:p w14:paraId="1896C1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67B1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trPr>
        <w:tc>
          <w:tcPr>
            <w:tcW w:w="1001" w:type="pct"/>
            <w:gridSpan w:val="2"/>
            <w:noWrap w:val="0"/>
            <w:vAlign w:val="center"/>
          </w:tcPr>
          <w:p w14:paraId="44EACFCE">
            <w:pPr>
              <w:keepNext w:val="0"/>
              <w:keepLines w:val="0"/>
              <w:pageBreakBefore w:val="0"/>
              <w:widowControl w:val="0"/>
              <w:kinsoku/>
              <w:wordWrap/>
              <w:overflowPunct/>
              <w:topLinePunct w:val="0"/>
              <w:bidi w:val="0"/>
              <w:spacing w:line="240" w:lineRule="auto"/>
              <w:ind w:left="280" w:hanging="240" w:hangingChars="1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传承</w:t>
            </w:r>
            <w:r>
              <w:rPr>
                <w:rFonts w:hint="eastAsia" w:ascii="仿宋_GB2312" w:hAnsi="仿宋_GB2312" w:eastAsia="仿宋_GB2312" w:cs="仿宋_GB2312"/>
                <w:sz w:val="24"/>
                <w:szCs w:val="24"/>
              </w:rPr>
              <w:t>群体</w:t>
            </w:r>
            <w:r>
              <w:rPr>
                <w:rFonts w:hint="eastAsia" w:ascii="仿宋_GB2312" w:hAnsi="仿宋_GB2312" w:eastAsia="仿宋_GB2312" w:cs="仿宋_GB2312"/>
                <w:sz w:val="24"/>
                <w:szCs w:val="24"/>
                <w:lang w:val="en-US" w:eastAsia="zh-CN"/>
              </w:rPr>
              <w:t>简介</w:t>
            </w:r>
          </w:p>
        </w:tc>
        <w:tc>
          <w:tcPr>
            <w:tcW w:w="3998" w:type="pct"/>
            <w:gridSpan w:val="7"/>
            <w:noWrap w:val="0"/>
            <w:vAlign w:val="center"/>
          </w:tcPr>
          <w:p w14:paraId="713EE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14:paraId="4FC6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trPr>
        <w:tc>
          <w:tcPr>
            <w:tcW w:w="1001" w:type="pct"/>
            <w:gridSpan w:val="2"/>
            <w:noWrap w:val="0"/>
            <w:vAlign w:val="center"/>
          </w:tcPr>
          <w:p w14:paraId="4F519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掌握项目实践的重要环节、项目知识情况</w:t>
            </w:r>
          </w:p>
        </w:tc>
        <w:tc>
          <w:tcPr>
            <w:tcW w:w="3998" w:type="pct"/>
            <w:gridSpan w:val="7"/>
            <w:noWrap w:val="0"/>
            <w:vAlign w:val="center"/>
          </w:tcPr>
          <w:p w14:paraId="725E04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Cs/>
                <w:sz w:val="24"/>
                <w:szCs w:val="24"/>
                <w:lang w:val="en-US" w:eastAsia="zh-CN"/>
              </w:rPr>
            </w:pPr>
          </w:p>
        </w:tc>
      </w:tr>
      <w:tr w14:paraId="543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trPr>
        <w:tc>
          <w:tcPr>
            <w:tcW w:w="1001" w:type="pct"/>
            <w:gridSpan w:val="2"/>
            <w:noWrap w:val="0"/>
            <w:vAlign w:val="center"/>
          </w:tcPr>
          <w:p w14:paraId="3830CD89">
            <w:pPr>
              <w:pStyle w:val="4"/>
              <w:keepNext w:val="0"/>
              <w:keepLines w:val="0"/>
              <w:pageBreakBefore w:val="0"/>
              <w:widowControl w:val="0"/>
              <w:kinsoku/>
              <w:wordWrap/>
              <w:overflowPunct/>
              <w:topLinePunct w:val="0"/>
              <w:bidi w:val="0"/>
              <w:spacing w:before="0"/>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开展传承实践活动、社会公益活动及社会评价情况</w:t>
            </w:r>
          </w:p>
        </w:tc>
        <w:tc>
          <w:tcPr>
            <w:tcW w:w="3998" w:type="pct"/>
            <w:gridSpan w:val="7"/>
            <w:noWrap w:val="0"/>
            <w:vAlign w:val="center"/>
          </w:tcPr>
          <w:p w14:paraId="41AC6F4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Cs/>
                <w:sz w:val="24"/>
                <w:szCs w:val="24"/>
                <w:lang w:val="en-US" w:eastAsia="zh-CN"/>
              </w:rPr>
            </w:pPr>
          </w:p>
        </w:tc>
      </w:tr>
      <w:tr w14:paraId="431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rPr>
        <w:tc>
          <w:tcPr>
            <w:tcW w:w="1001" w:type="pct"/>
            <w:gridSpan w:val="2"/>
            <w:tcBorders>
              <w:top w:val="nil"/>
            </w:tcBorders>
            <w:noWrap w:val="0"/>
            <w:vAlign w:val="center"/>
          </w:tcPr>
          <w:p w14:paraId="7EE6A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活动场地、实物、资料及其他需要说明的情况</w:t>
            </w:r>
          </w:p>
        </w:tc>
        <w:tc>
          <w:tcPr>
            <w:tcW w:w="3998" w:type="pct"/>
            <w:gridSpan w:val="7"/>
            <w:tcBorders>
              <w:top w:val="nil"/>
            </w:tcBorders>
            <w:noWrap w:val="0"/>
            <w:vAlign w:val="center"/>
          </w:tcPr>
          <w:p w14:paraId="7AA39C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0627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409" w:type="pct"/>
            <w:vMerge w:val="restart"/>
            <w:noWrap w:val="0"/>
            <w:vAlign w:val="center"/>
          </w:tcPr>
          <w:p w14:paraId="31697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传</w:t>
            </w:r>
          </w:p>
          <w:p w14:paraId="6BAD9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承</w:t>
            </w:r>
          </w:p>
          <w:p w14:paraId="615F9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群</w:t>
            </w:r>
          </w:p>
          <w:p w14:paraId="54E66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体</w:t>
            </w:r>
          </w:p>
          <w:p w14:paraId="48884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构</w:t>
            </w:r>
          </w:p>
          <w:p w14:paraId="508E7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成</w:t>
            </w:r>
          </w:p>
          <w:p w14:paraId="2335D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eastAsia="zh-CN"/>
              </w:rPr>
            </w:pPr>
            <w:r>
              <w:rPr>
                <w:rFonts w:hint="eastAsia"/>
                <w:lang w:eastAsia="zh-CN"/>
              </w:rPr>
              <w:t>人</w:t>
            </w:r>
          </w:p>
          <w:p w14:paraId="135B8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员</w:t>
            </w:r>
          </w:p>
          <w:p w14:paraId="4E6F0219">
            <w:pPr>
              <w:pStyle w:val="3"/>
              <w:keepNext w:val="0"/>
              <w:keepLines w:val="0"/>
              <w:pageBreakBefore w:val="0"/>
              <w:widowControl w:val="0"/>
              <w:kinsoku/>
              <w:wordWrap/>
              <w:overflowPunct/>
              <w:topLinePunct w:val="0"/>
              <w:bidi w:val="0"/>
              <w:textAlignment w:val="auto"/>
              <w:rPr>
                <w:rFonts w:hint="default"/>
                <w:lang w:eastAsia="zh-CN"/>
              </w:rPr>
            </w:pPr>
          </w:p>
          <w:p w14:paraId="196E0A2A">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总</w:t>
            </w:r>
          </w:p>
          <w:p w14:paraId="40B03EA2">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人</w:t>
            </w:r>
          </w:p>
          <w:p w14:paraId="466020B1">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数</w:t>
            </w:r>
          </w:p>
          <w:p w14:paraId="02168245">
            <w:pPr>
              <w:keepNext w:val="0"/>
              <w:keepLines w:val="0"/>
              <w:pageBreakBefore w:val="0"/>
              <w:widowControl w:val="0"/>
              <w:kinsoku/>
              <w:wordWrap/>
              <w:overflowPunct/>
              <w:topLinePunct w:val="0"/>
              <w:bidi w:val="0"/>
              <w:jc w:val="center"/>
              <w:textAlignment w:val="auto"/>
              <w:rPr>
                <w:rFonts w:hint="eastAsia"/>
                <w:lang w:val="en-US" w:eastAsia="zh-CN"/>
              </w:rPr>
            </w:pPr>
            <w:r>
              <w:rPr>
                <w:rFonts w:hint="eastAsia" w:ascii="Times New Roman" w:hAnsi="Times New Roman" w:eastAsia="宋体" w:cs="Times New Roman"/>
                <w:bCs w:val="0"/>
                <w:sz w:val="21"/>
                <w:szCs w:val="24"/>
                <w:lang w:eastAsia="zh-CN"/>
              </w:rPr>
              <w:t>（</w:t>
            </w:r>
            <w:r>
              <w:rPr>
                <w:rFonts w:hint="eastAsia" w:cs="Times New Roman"/>
                <w:bCs w:val="0"/>
                <w:sz w:val="21"/>
                <w:szCs w:val="24"/>
                <w:lang w:val="en-US" w:eastAsia="zh-CN"/>
              </w:rPr>
              <w:t xml:space="preserve"> </w:t>
            </w:r>
            <w:r>
              <w:rPr>
                <w:rFonts w:hint="eastAsia" w:ascii="Times New Roman" w:hAnsi="Times New Roman" w:eastAsia="宋体" w:cs="Times New Roman"/>
                <w:bCs w:val="0"/>
                <w:sz w:val="21"/>
                <w:szCs w:val="24"/>
                <w:lang w:eastAsia="zh-CN"/>
              </w:rPr>
              <w:t>）人</w:t>
            </w:r>
          </w:p>
        </w:tc>
        <w:tc>
          <w:tcPr>
            <w:tcW w:w="592" w:type="pct"/>
            <w:noWrap w:val="0"/>
            <w:vAlign w:val="center"/>
          </w:tcPr>
          <w:p w14:paraId="1CEA9C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构成</w:t>
            </w:r>
          </w:p>
          <w:p w14:paraId="1C5F06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情况</w:t>
            </w:r>
          </w:p>
        </w:tc>
        <w:tc>
          <w:tcPr>
            <w:tcW w:w="308" w:type="pct"/>
            <w:noWrap w:val="0"/>
            <w:vAlign w:val="center"/>
          </w:tcPr>
          <w:p w14:paraId="0BF1A1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序号</w:t>
            </w:r>
          </w:p>
        </w:tc>
        <w:tc>
          <w:tcPr>
            <w:tcW w:w="888" w:type="pct"/>
            <w:gridSpan w:val="2"/>
            <w:noWrap w:val="0"/>
            <w:vAlign w:val="center"/>
          </w:tcPr>
          <w:p w14:paraId="343540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1648" w:type="pct"/>
            <w:gridSpan w:val="2"/>
            <w:noWrap w:val="0"/>
            <w:vAlign w:val="center"/>
          </w:tcPr>
          <w:p w14:paraId="31526E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参与</w:t>
            </w:r>
            <w:r>
              <w:rPr>
                <w:rFonts w:hint="eastAsia" w:ascii="仿宋_GB2312" w:hAnsi="仿宋_GB2312" w:eastAsia="仿宋_GB2312" w:cs="仿宋_GB2312"/>
                <w:bCs/>
                <w:sz w:val="24"/>
                <w:szCs w:val="24"/>
                <w:lang w:eastAsia="zh-CN"/>
              </w:rPr>
              <w:t>项目实践分工</w:t>
            </w:r>
            <w:r>
              <w:rPr>
                <w:rFonts w:hint="eastAsia" w:ascii="仿宋_GB2312" w:hAnsi="仿宋_GB2312" w:eastAsia="仿宋_GB2312" w:cs="仿宋_GB2312"/>
                <w:bCs/>
                <w:sz w:val="24"/>
                <w:szCs w:val="24"/>
              </w:rPr>
              <w:t>环节</w:t>
            </w:r>
            <w:r>
              <w:rPr>
                <w:rFonts w:hint="eastAsia" w:ascii="仿宋_GB2312" w:hAnsi="仿宋_GB2312" w:eastAsia="仿宋_GB2312" w:cs="仿宋_GB2312"/>
                <w:bCs/>
                <w:sz w:val="24"/>
                <w:szCs w:val="24"/>
                <w:lang w:val="en-US" w:eastAsia="zh-CN"/>
              </w:rPr>
              <w:t>与掌握的</w:t>
            </w:r>
            <w:r>
              <w:rPr>
                <w:rFonts w:hint="eastAsia" w:ascii="仿宋_GB2312" w:hAnsi="仿宋_GB2312" w:eastAsia="仿宋_GB2312" w:cs="仿宋_GB2312"/>
                <w:bCs/>
                <w:sz w:val="24"/>
                <w:szCs w:val="24"/>
              </w:rPr>
              <w:t>核心技艺</w:t>
            </w:r>
          </w:p>
        </w:tc>
        <w:tc>
          <w:tcPr>
            <w:tcW w:w="1153" w:type="pct"/>
            <w:gridSpan w:val="2"/>
            <w:noWrap w:val="0"/>
            <w:vAlign w:val="center"/>
          </w:tcPr>
          <w:p w14:paraId="59D82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传承人</w:t>
            </w:r>
            <w:r>
              <w:rPr>
                <w:rFonts w:hint="eastAsia" w:ascii="仿宋_GB2312" w:hAnsi="仿宋_GB2312" w:eastAsia="仿宋_GB2312" w:cs="仿宋_GB2312"/>
                <w:bCs/>
                <w:sz w:val="24"/>
                <w:szCs w:val="24"/>
                <w:lang w:eastAsia="zh-CN"/>
              </w:rPr>
              <w:t>级别</w:t>
            </w:r>
          </w:p>
          <w:p w14:paraId="64592356">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sz w:val="21"/>
                <w:szCs w:val="21"/>
                <w:lang w:eastAsia="zh-CN"/>
              </w:rPr>
              <w:t>国家</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县（区）</w:t>
            </w:r>
            <w:r>
              <w:rPr>
                <w:rFonts w:hint="eastAsia" w:ascii="仿宋_GB2312" w:hAnsi="仿宋_GB2312" w:eastAsia="仿宋_GB2312" w:cs="仿宋_GB2312"/>
                <w:sz w:val="21"/>
                <w:szCs w:val="21"/>
                <w:lang w:val="en-US" w:eastAsia="zh-CN"/>
              </w:rPr>
              <w:t>/无</w:t>
            </w:r>
            <w:r>
              <w:rPr>
                <w:rFonts w:hint="eastAsia" w:ascii="仿宋_GB2312" w:hAnsi="仿宋_GB2312" w:eastAsia="仿宋_GB2312" w:cs="仿宋_GB2312"/>
                <w:bCs/>
                <w:sz w:val="21"/>
                <w:szCs w:val="21"/>
                <w:lang w:eastAsia="zh-CN"/>
              </w:rPr>
              <w:t>）</w:t>
            </w:r>
          </w:p>
        </w:tc>
      </w:tr>
      <w:tr w14:paraId="50FE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4C02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592" w:type="pct"/>
            <w:vMerge w:val="restart"/>
            <w:noWrap w:val="0"/>
            <w:vAlign w:val="center"/>
          </w:tcPr>
          <w:p w14:paraId="4E07EC11">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核心</w:t>
            </w:r>
          </w:p>
          <w:p w14:paraId="3DF6C9F9">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rPr>
              <w:t>成员</w:t>
            </w:r>
          </w:p>
        </w:tc>
        <w:tc>
          <w:tcPr>
            <w:tcW w:w="308" w:type="pct"/>
            <w:noWrap w:val="0"/>
            <w:vAlign w:val="center"/>
          </w:tcPr>
          <w:p w14:paraId="5F3F32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88" w:type="pct"/>
            <w:gridSpan w:val="2"/>
            <w:noWrap w:val="0"/>
            <w:vAlign w:val="center"/>
          </w:tcPr>
          <w:p w14:paraId="3D3D0F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60C1E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1153" w:type="pct"/>
            <w:gridSpan w:val="2"/>
            <w:noWrap w:val="0"/>
            <w:vAlign w:val="center"/>
          </w:tcPr>
          <w:p w14:paraId="47FE13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4CC3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61E79F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592" w:type="pct"/>
            <w:vMerge w:val="continue"/>
            <w:noWrap w:val="0"/>
            <w:vAlign w:val="center"/>
          </w:tcPr>
          <w:p w14:paraId="42477F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308" w:type="pct"/>
            <w:noWrap w:val="0"/>
            <w:vAlign w:val="center"/>
          </w:tcPr>
          <w:p w14:paraId="0CB7DF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888" w:type="pct"/>
            <w:gridSpan w:val="2"/>
            <w:noWrap w:val="0"/>
            <w:vAlign w:val="center"/>
          </w:tcPr>
          <w:p w14:paraId="31549F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1648" w:type="pct"/>
            <w:gridSpan w:val="2"/>
            <w:noWrap w:val="0"/>
            <w:vAlign w:val="center"/>
          </w:tcPr>
          <w:p w14:paraId="386E82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1153" w:type="pct"/>
            <w:gridSpan w:val="2"/>
            <w:noWrap w:val="0"/>
            <w:vAlign w:val="center"/>
          </w:tcPr>
          <w:p w14:paraId="79A2E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028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70C700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continue"/>
            <w:noWrap w:val="0"/>
            <w:vAlign w:val="center"/>
          </w:tcPr>
          <w:p w14:paraId="6DB38B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14:paraId="1FCB84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88" w:type="pct"/>
            <w:gridSpan w:val="2"/>
            <w:noWrap w:val="0"/>
            <w:vAlign w:val="center"/>
          </w:tcPr>
          <w:p w14:paraId="23C8F5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2F5D82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1153" w:type="pct"/>
            <w:gridSpan w:val="2"/>
            <w:noWrap w:val="0"/>
            <w:vAlign w:val="center"/>
          </w:tcPr>
          <w:p w14:paraId="77CAE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r>
      <w:tr w14:paraId="71BF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0F89C5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restart"/>
            <w:noWrap w:val="0"/>
            <w:vAlign w:val="center"/>
          </w:tcPr>
          <w:p w14:paraId="00C931C2">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w:t>
            </w:r>
          </w:p>
          <w:p w14:paraId="27EF10D8">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成员</w:t>
            </w:r>
          </w:p>
        </w:tc>
        <w:tc>
          <w:tcPr>
            <w:tcW w:w="308" w:type="pct"/>
            <w:noWrap w:val="0"/>
            <w:vAlign w:val="center"/>
          </w:tcPr>
          <w:p w14:paraId="4C959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88" w:type="pct"/>
            <w:gridSpan w:val="2"/>
            <w:noWrap w:val="0"/>
            <w:vAlign w:val="center"/>
          </w:tcPr>
          <w:p w14:paraId="0E07FC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34AD006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Theme="majorEastAsia" w:hAnsiTheme="majorEastAsia" w:eastAsiaTheme="majorEastAsia" w:cstheme="majorEastAsia"/>
                <w:color w:val="000000"/>
                <w:kern w:val="2"/>
                <w:sz w:val="21"/>
                <w:szCs w:val="21"/>
                <w:lang w:val="en-US" w:eastAsia="zh-CN" w:bidi="ar-SA"/>
              </w:rPr>
            </w:pPr>
          </w:p>
        </w:tc>
        <w:tc>
          <w:tcPr>
            <w:tcW w:w="1153" w:type="pct"/>
            <w:gridSpan w:val="2"/>
            <w:noWrap w:val="0"/>
            <w:vAlign w:val="center"/>
          </w:tcPr>
          <w:p w14:paraId="615500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46CA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4E5CE1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continue"/>
            <w:noWrap w:val="0"/>
            <w:vAlign w:val="center"/>
          </w:tcPr>
          <w:p w14:paraId="7CDC38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14:paraId="57D55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88" w:type="pct"/>
            <w:gridSpan w:val="2"/>
            <w:noWrap w:val="0"/>
            <w:vAlign w:val="center"/>
          </w:tcPr>
          <w:p w14:paraId="210AB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6B05064E">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Theme="majorEastAsia" w:hAnsiTheme="majorEastAsia" w:eastAsiaTheme="majorEastAsia" w:cstheme="majorEastAsia"/>
                <w:color w:val="000000"/>
                <w:kern w:val="2"/>
                <w:sz w:val="21"/>
                <w:szCs w:val="21"/>
                <w:lang w:val="en-US" w:eastAsia="zh-CN" w:bidi="ar-SA"/>
              </w:rPr>
            </w:pPr>
          </w:p>
        </w:tc>
        <w:tc>
          <w:tcPr>
            <w:tcW w:w="1153" w:type="pct"/>
            <w:gridSpan w:val="2"/>
            <w:noWrap w:val="0"/>
            <w:vAlign w:val="center"/>
          </w:tcPr>
          <w:p w14:paraId="0D30BE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626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011A96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continue"/>
            <w:noWrap w:val="0"/>
            <w:vAlign w:val="center"/>
          </w:tcPr>
          <w:p w14:paraId="5BA05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14:paraId="129DD1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88" w:type="pct"/>
            <w:gridSpan w:val="2"/>
            <w:noWrap w:val="0"/>
            <w:vAlign w:val="center"/>
          </w:tcPr>
          <w:p w14:paraId="6847E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02F93E6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Theme="majorEastAsia" w:hAnsiTheme="majorEastAsia" w:eastAsiaTheme="majorEastAsia" w:cstheme="majorEastAsia"/>
                <w:color w:val="000000"/>
                <w:kern w:val="2"/>
                <w:sz w:val="21"/>
                <w:szCs w:val="21"/>
                <w:lang w:val="en-US" w:eastAsia="zh-CN" w:bidi="ar-SA"/>
              </w:rPr>
            </w:pPr>
          </w:p>
        </w:tc>
        <w:tc>
          <w:tcPr>
            <w:tcW w:w="1153" w:type="pct"/>
            <w:gridSpan w:val="2"/>
            <w:noWrap w:val="0"/>
            <w:vAlign w:val="center"/>
          </w:tcPr>
          <w:p w14:paraId="7EB70E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07D8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559D94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continue"/>
            <w:noWrap w:val="0"/>
            <w:vAlign w:val="center"/>
          </w:tcPr>
          <w:p w14:paraId="5B108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14:paraId="43F08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88" w:type="pct"/>
            <w:gridSpan w:val="2"/>
            <w:noWrap w:val="0"/>
            <w:vAlign w:val="center"/>
          </w:tcPr>
          <w:p w14:paraId="544664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US" w:eastAsia="zh-CN"/>
              </w:rPr>
            </w:pPr>
          </w:p>
        </w:tc>
        <w:tc>
          <w:tcPr>
            <w:tcW w:w="1648" w:type="pct"/>
            <w:gridSpan w:val="2"/>
            <w:noWrap w:val="0"/>
            <w:vAlign w:val="center"/>
          </w:tcPr>
          <w:p w14:paraId="19958D3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Theme="majorEastAsia" w:hAnsiTheme="majorEastAsia" w:eastAsiaTheme="majorEastAsia" w:cstheme="majorEastAsia"/>
                <w:color w:val="000000"/>
                <w:kern w:val="2"/>
                <w:sz w:val="21"/>
                <w:szCs w:val="21"/>
                <w:lang w:val="en-US" w:eastAsia="zh-CN" w:bidi="ar-SA"/>
              </w:rPr>
            </w:pPr>
          </w:p>
        </w:tc>
        <w:tc>
          <w:tcPr>
            <w:tcW w:w="1153" w:type="pct"/>
            <w:gridSpan w:val="2"/>
            <w:noWrap w:val="0"/>
            <w:vAlign w:val="center"/>
          </w:tcPr>
          <w:p w14:paraId="4FC8D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r w14:paraId="1D99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14:paraId="399B8B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2" w:type="pct"/>
            <w:vMerge w:val="continue"/>
            <w:noWrap w:val="0"/>
            <w:vAlign w:val="center"/>
          </w:tcPr>
          <w:p w14:paraId="6830C7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14:paraId="5EF521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888" w:type="pct"/>
            <w:gridSpan w:val="2"/>
            <w:noWrap w:val="0"/>
            <w:vAlign w:val="center"/>
          </w:tcPr>
          <w:p w14:paraId="271713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1648" w:type="pct"/>
            <w:gridSpan w:val="2"/>
            <w:noWrap w:val="0"/>
            <w:vAlign w:val="center"/>
          </w:tcPr>
          <w:p w14:paraId="0F62A85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Theme="majorEastAsia" w:hAnsiTheme="majorEastAsia" w:eastAsiaTheme="majorEastAsia" w:cstheme="majorEastAsia"/>
                <w:color w:val="000000"/>
                <w:kern w:val="2"/>
                <w:sz w:val="21"/>
                <w:szCs w:val="21"/>
                <w:lang w:val="en-US" w:eastAsia="zh-CN" w:bidi="ar-SA"/>
              </w:rPr>
            </w:pPr>
          </w:p>
        </w:tc>
        <w:tc>
          <w:tcPr>
            <w:tcW w:w="1153" w:type="pct"/>
            <w:gridSpan w:val="2"/>
            <w:noWrap w:val="0"/>
            <w:vAlign w:val="center"/>
          </w:tcPr>
          <w:p w14:paraId="40AC34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r>
    </w:tbl>
    <w:p w14:paraId="12B75D52">
      <w:pPr>
        <w:keepNext w:val="0"/>
        <w:keepLines w:val="0"/>
        <w:pageBreakBefore w:val="0"/>
        <w:widowControl w:val="0"/>
        <w:kinsoku/>
        <w:wordWrap/>
        <w:overflowPunct/>
        <w:topLinePunct w:val="0"/>
        <w:bidi w:val="0"/>
        <w:spacing w:line="420" w:lineRule="exact"/>
        <w:ind w:left="-210" w:leftChars="-100"/>
        <w:jc w:val="left"/>
        <w:textAlignment w:val="auto"/>
        <w:rPr>
          <w:rFonts w:hint="eastAsia" w:ascii="仿宋_GB2312" w:hAnsi="仿宋_GB2312" w:eastAsia="仿宋_GB2312" w:cs="仿宋_GB2312"/>
          <w:sz w:val="28"/>
          <w:szCs w:val="28"/>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_GB2312" w:hAnsi="仿宋_GB2312" w:eastAsia="仿宋_GB2312" w:cs="仿宋_GB2312"/>
          <w:sz w:val="24"/>
          <w:szCs w:val="24"/>
        </w:rPr>
        <w:t>备注：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bCs/>
          <w:sz w:val="24"/>
          <w:szCs w:val="24"/>
          <w:lang w:val="en-US" w:eastAsia="zh-CN"/>
        </w:rPr>
        <w:t>传承群体构成人员不超过15人，</w:t>
      </w:r>
      <w:r>
        <w:rPr>
          <w:rFonts w:hint="eastAsia" w:ascii="仿宋_GB2312" w:hAnsi="仿宋_GB2312" w:eastAsia="仿宋_GB2312" w:cs="仿宋_GB2312"/>
          <w:sz w:val="24"/>
          <w:szCs w:val="24"/>
          <w:lang w:val="en-US" w:eastAsia="zh-CN"/>
        </w:rPr>
        <w:t>明确1位负责人、1-3位</w:t>
      </w:r>
      <w:r>
        <w:rPr>
          <w:rFonts w:hint="eastAsia" w:ascii="仿宋_GB2312" w:hAnsi="仿宋_GB2312" w:eastAsia="仿宋_GB2312" w:cs="仿宋_GB2312"/>
          <w:sz w:val="24"/>
          <w:szCs w:val="24"/>
          <w:lang w:eastAsia="zh-CN"/>
        </w:rPr>
        <w:t>核心人员；</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sz w:val="24"/>
          <w:szCs w:val="24"/>
        </w:rPr>
        <w:t>此表可扩展</w:t>
      </w:r>
      <w:r>
        <w:rPr>
          <w:rFonts w:hint="eastAsia" w:ascii="仿宋_GB2312" w:hAnsi="仿宋_GB2312" w:eastAsia="仿宋_GB2312" w:cs="仿宋_GB2312"/>
          <w:sz w:val="24"/>
          <w:szCs w:val="24"/>
          <w:lang w:eastAsia="zh-CN"/>
        </w:rPr>
        <w:t>。</w:t>
      </w:r>
    </w:p>
    <w:p w14:paraId="74F13703">
      <w:pPr>
        <w:keepNext w:val="0"/>
        <w:keepLines w:val="0"/>
        <w:pageBreakBefore w:val="0"/>
        <w:widowControl w:val="0"/>
        <w:numPr>
          <w:ilvl w:val="0"/>
          <w:numId w:val="1"/>
        </w:numPr>
        <w:kinsoku/>
        <w:wordWrap/>
        <w:overflowPunct/>
        <w:topLinePunct w:val="0"/>
        <w:bidi w:val="0"/>
        <w:jc w:val="center"/>
        <w:textAlignment w:val="auto"/>
        <w:rPr>
          <w:rFonts w:hint="eastAsia"/>
          <w:sz w:val="28"/>
          <w:szCs w:val="28"/>
          <w:lang w:val="en-US" w:eastAsia="zh-CN"/>
        </w:rPr>
      </w:pPr>
      <w:r>
        <w:rPr>
          <w:rFonts w:hint="eastAsia" w:ascii="黑体" w:hAnsi="黑体" w:eastAsia="黑体" w:cs="黑体"/>
          <w:b w:val="0"/>
          <w:bCs w:val="0"/>
          <w:sz w:val="28"/>
          <w:szCs w:val="28"/>
          <w:lang w:val="en-US" w:eastAsia="zh-CN"/>
        </w:rPr>
        <w:t>群体成员基本情况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524"/>
        <w:gridCol w:w="1854"/>
        <w:gridCol w:w="1426"/>
        <w:gridCol w:w="2090"/>
      </w:tblGrid>
      <w:tr w14:paraId="1598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6B53B0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姓</w:t>
            </w:r>
            <w:r>
              <w:rPr>
                <w:rFonts w:hint="eastAsia" w:ascii="仿宋_GB2312" w:hAnsi="仿宋_GB2312" w:eastAsia="仿宋_GB2312" w:cs="仿宋_GB2312"/>
                <w:color w:val="000000"/>
                <w:sz w:val="24"/>
                <w:szCs w:val="24"/>
                <w:lang w:val="en-US" w:eastAsia="zh-CN"/>
              </w:rPr>
              <w:t xml:space="preserve">   </w:t>
            </w:r>
            <w:r>
              <w:rPr>
                <w:rFonts w:hint="default" w:ascii="仿宋_GB2312" w:hAnsi="仿宋_GB2312" w:eastAsia="仿宋_GB2312" w:cs="仿宋_GB2312"/>
                <w:color w:val="000000"/>
                <w:sz w:val="24"/>
                <w:szCs w:val="24"/>
                <w:lang w:val="en-US" w:eastAsia="zh-CN"/>
              </w:rPr>
              <w:t>名</w:t>
            </w:r>
          </w:p>
          <w:p w14:paraId="264F84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000000"/>
                <w:kern w:val="0"/>
                <w:sz w:val="16"/>
                <w:szCs w:val="16"/>
                <w:lang w:val="en-US" w:eastAsia="zh-CN"/>
              </w:rPr>
              <w:t>（成员1）</w:t>
            </w:r>
          </w:p>
        </w:tc>
        <w:tc>
          <w:tcPr>
            <w:tcW w:w="1524" w:type="dxa"/>
            <w:noWrap w:val="0"/>
            <w:vAlign w:val="center"/>
          </w:tcPr>
          <w:p w14:paraId="542405B8">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6ACECA76">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性</w:t>
            </w:r>
            <w:r>
              <w:rPr>
                <w:rFonts w:hint="eastAsia" w:ascii="Times New Roman" w:hAnsi="Times New Roman" w:eastAsia="仿宋_GB2312" w:cs="Times New Roman"/>
                <w:sz w:val="24"/>
                <w:szCs w:val="24"/>
                <w:vertAlign w:val="baseline"/>
                <w:lang w:val="en-US" w:eastAsia="zh-CN"/>
              </w:rPr>
              <w:t xml:space="preserve">   </w:t>
            </w:r>
            <w:r>
              <w:rPr>
                <w:rFonts w:hint="default" w:ascii="Times New Roman" w:hAnsi="Times New Roman" w:eastAsia="仿宋_GB2312" w:cs="Times New Roman"/>
                <w:sz w:val="24"/>
                <w:szCs w:val="24"/>
                <w:vertAlign w:val="baseline"/>
                <w:lang w:val="en-US" w:eastAsia="zh-CN"/>
              </w:rPr>
              <w:t>别</w:t>
            </w:r>
          </w:p>
        </w:tc>
        <w:tc>
          <w:tcPr>
            <w:tcW w:w="1426" w:type="dxa"/>
            <w:noWrap w:val="0"/>
            <w:vAlign w:val="center"/>
          </w:tcPr>
          <w:p w14:paraId="4436E1E2">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restart"/>
            <w:noWrap w:val="0"/>
            <w:vAlign w:val="center"/>
          </w:tcPr>
          <w:p w14:paraId="123B45AE">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2寸蓝底彩照</w:t>
            </w:r>
          </w:p>
        </w:tc>
      </w:tr>
      <w:tr w14:paraId="4B62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48F28E7B">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出生年月</w:t>
            </w:r>
          </w:p>
          <w:p w14:paraId="0C4E07B9">
            <w:pPr>
              <w:pStyle w:val="4"/>
              <w:keepNext w:val="0"/>
              <w:keepLines w:val="0"/>
              <w:pageBreakBefore w:val="0"/>
              <w:widowControl w:val="0"/>
              <w:kinsoku/>
              <w:wordWrap/>
              <w:overflowPunct/>
              <w:topLinePunct w:val="0"/>
              <w:bidi w:val="0"/>
              <w:spacing w:before="0" w:line="240" w:lineRule="exact"/>
              <w:ind w:left="0"/>
              <w:jc w:val="center"/>
              <w:textAlignment w:val="auto"/>
              <w:rPr>
                <w:rFonts w:hint="default"/>
                <w:lang w:val="en-US" w:eastAsia="zh-CN"/>
              </w:rPr>
            </w:pPr>
            <w:r>
              <w:rPr>
                <w:rFonts w:hint="eastAsia" w:ascii="Times New Roman" w:hAnsi="Times New Roman" w:eastAsia="仿宋_GB2312" w:cs="Times New Roman"/>
                <w:sz w:val="16"/>
                <w:szCs w:val="16"/>
                <w:vertAlign w:val="baseline"/>
                <w:lang w:val="en-US" w:eastAsia="zh-CN"/>
              </w:rPr>
              <w:t>（以身份证为准）</w:t>
            </w:r>
          </w:p>
        </w:tc>
        <w:tc>
          <w:tcPr>
            <w:tcW w:w="1524" w:type="dxa"/>
            <w:noWrap w:val="0"/>
            <w:vAlign w:val="center"/>
          </w:tcPr>
          <w:p w14:paraId="277AEC02">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6C89D8D1">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 xml:space="preserve">民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族</w:t>
            </w:r>
          </w:p>
        </w:tc>
        <w:tc>
          <w:tcPr>
            <w:tcW w:w="1426" w:type="dxa"/>
            <w:noWrap w:val="0"/>
            <w:vAlign w:val="center"/>
          </w:tcPr>
          <w:p w14:paraId="3E9EB17A">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14:paraId="0C546D1D">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77F7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03A2B0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工作单位</w:t>
            </w:r>
          </w:p>
        </w:tc>
        <w:tc>
          <w:tcPr>
            <w:tcW w:w="1524" w:type="dxa"/>
            <w:noWrap w:val="0"/>
            <w:vAlign w:val="center"/>
          </w:tcPr>
          <w:p w14:paraId="15246E39">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63835213">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文化程度</w:t>
            </w:r>
          </w:p>
        </w:tc>
        <w:tc>
          <w:tcPr>
            <w:tcW w:w="1426" w:type="dxa"/>
            <w:noWrap w:val="0"/>
            <w:vAlign w:val="center"/>
          </w:tcPr>
          <w:p w14:paraId="50D69575">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14:paraId="794453AC">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0765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689C1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项目分工</w:t>
            </w:r>
          </w:p>
        </w:tc>
        <w:tc>
          <w:tcPr>
            <w:tcW w:w="1524" w:type="dxa"/>
            <w:noWrap w:val="0"/>
            <w:vAlign w:val="center"/>
          </w:tcPr>
          <w:p w14:paraId="7DB56DDA">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1C0ED773">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职务/职称</w:t>
            </w:r>
          </w:p>
        </w:tc>
        <w:tc>
          <w:tcPr>
            <w:tcW w:w="1426" w:type="dxa"/>
            <w:noWrap w:val="0"/>
            <w:vAlign w:val="center"/>
          </w:tcPr>
          <w:p w14:paraId="3FD9D5A7">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14:paraId="49C4EB30">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18B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4FB139EC">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证件号码</w:t>
            </w:r>
          </w:p>
        </w:tc>
        <w:tc>
          <w:tcPr>
            <w:tcW w:w="1524" w:type="dxa"/>
            <w:noWrap w:val="0"/>
            <w:vAlign w:val="center"/>
          </w:tcPr>
          <w:p w14:paraId="20F591EC">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19576809">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居住或工作在项目申报所在地</w:t>
            </w:r>
            <w:r>
              <w:rPr>
                <w:rFonts w:hint="eastAsia" w:ascii="Times New Roman" w:hAnsi="Times New Roman" w:eastAsia="仿宋_GB2312" w:cs="Times New Roman"/>
                <w:sz w:val="21"/>
                <w:szCs w:val="21"/>
                <w:vertAlign w:val="baseline"/>
                <w:lang w:val="en-US" w:eastAsia="zh-CN"/>
              </w:rPr>
              <w:t>年限</w:t>
            </w:r>
          </w:p>
        </w:tc>
        <w:tc>
          <w:tcPr>
            <w:tcW w:w="1426" w:type="dxa"/>
            <w:noWrap w:val="0"/>
            <w:vAlign w:val="center"/>
          </w:tcPr>
          <w:p w14:paraId="07C0352A">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14:paraId="5EE86DA1">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3809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06F79A04">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联系电话</w:t>
            </w:r>
          </w:p>
        </w:tc>
        <w:tc>
          <w:tcPr>
            <w:tcW w:w="1524" w:type="dxa"/>
            <w:noWrap w:val="0"/>
            <w:vAlign w:val="center"/>
          </w:tcPr>
          <w:p w14:paraId="5F1DA625">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14:paraId="5531DB78">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通讯地址</w:t>
            </w:r>
          </w:p>
        </w:tc>
        <w:tc>
          <w:tcPr>
            <w:tcW w:w="3516" w:type="dxa"/>
            <w:gridSpan w:val="2"/>
            <w:noWrap w:val="0"/>
            <w:vAlign w:val="center"/>
          </w:tcPr>
          <w:p w14:paraId="0CD5D06A">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256B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14:paraId="3DFC5009">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从艺起始年</w:t>
            </w:r>
          </w:p>
        </w:tc>
        <w:tc>
          <w:tcPr>
            <w:tcW w:w="6894" w:type="dxa"/>
            <w:gridSpan w:val="4"/>
            <w:noWrap w:val="0"/>
            <w:vAlign w:val="center"/>
          </w:tcPr>
          <w:p w14:paraId="5ECE51ED">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14:paraId="1C0E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1628" w:type="dxa"/>
            <w:noWrap w:val="0"/>
            <w:vAlign w:val="center"/>
          </w:tcPr>
          <w:p w14:paraId="02FD5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个人简历</w:t>
            </w:r>
          </w:p>
        </w:tc>
        <w:tc>
          <w:tcPr>
            <w:tcW w:w="6894" w:type="dxa"/>
            <w:gridSpan w:val="4"/>
            <w:noWrap w:val="0"/>
            <w:vAlign w:val="top"/>
          </w:tcPr>
          <w:p w14:paraId="270A59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例如：xx年至xx年，开始跟随xx学艺。</w:t>
            </w:r>
          </w:p>
          <w:p w14:paraId="2BEFD751">
            <w:pPr>
              <w:keepNext w:val="0"/>
              <w:keepLines w:val="0"/>
              <w:pageBreakBefore w:val="0"/>
              <w:widowControl w:val="0"/>
              <w:kinsoku/>
              <w:wordWrap/>
              <w:overflowPunct/>
              <w:topLinePunct w:val="0"/>
              <w:autoSpaceDE/>
              <w:autoSpaceDN/>
              <w:bidi w:val="0"/>
              <w:adjustRightInd/>
              <w:snapToGrid/>
              <w:spacing w:line="400" w:lineRule="exact"/>
              <w:ind w:firstLine="687" w:firstLineChars="3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xx年至xx年，从事……工作。</w:t>
            </w:r>
          </w:p>
          <w:p w14:paraId="2AEB1AC8">
            <w:pPr>
              <w:keepNext w:val="0"/>
              <w:keepLines w:val="0"/>
              <w:pageBreakBefore w:val="0"/>
              <w:widowControl w:val="0"/>
              <w:kinsoku/>
              <w:wordWrap/>
              <w:overflowPunct/>
              <w:topLinePunct w:val="0"/>
              <w:autoSpaceDE/>
              <w:autoSpaceDN/>
              <w:bidi w:val="0"/>
              <w:adjustRightInd/>
              <w:snapToGrid/>
              <w:spacing w:line="400" w:lineRule="exact"/>
              <w:ind w:firstLine="687" w:firstLineChars="30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49DA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14:paraId="65FA96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sz w:val="24"/>
                <w:szCs w:val="24"/>
                <w:lang w:val="en-US" w:eastAsia="zh-CN"/>
              </w:rPr>
              <w:t>掌握</w:t>
            </w:r>
            <w:r>
              <w:rPr>
                <w:rFonts w:hint="eastAsia" w:ascii="仿宋_GB2312" w:hAnsi="仿宋_GB2312" w:eastAsia="仿宋_GB2312" w:cs="仿宋_GB2312"/>
                <w:sz w:val="24"/>
                <w:szCs w:val="24"/>
                <w:lang w:eastAsia="zh-CN"/>
              </w:rPr>
              <w:t>项目实践分工环节、项目</w:t>
            </w:r>
            <w:r>
              <w:rPr>
                <w:rFonts w:hint="eastAsia" w:ascii="仿宋_GB2312" w:hAnsi="仿宋_GB2312" w:eastAsia="仿宋_GB2312" w:cs="仿宋_GB2312"/>
                <w:sz w:val="24"/>
                <w:szCs w:val="24"/>
              </w:rPr>
              <w:t>知识</w:t>
            </w:r>
            <w:r>
              <w:rPr>
                <w:rFonts w:hint="eastAsia" w:ascii="仿宋_GB2312" w:hAnsi="仿宋_GB2312" w:eastAsia="仿宋_GB2312" w:cs="仿宋_GB2312"/>
                <w:sz w:val="24"/>
                <w:szCs w:val="24"/>
                <w:lang w:eastAsia="zh-CN"/>
              </w:rPr>
              <w:t>、核心</w:t>
            </w:r>
            <w:r>
              <w:rPr>
                <w:rFonts w:hint="eastAsia" w:ascii="仿宋_GB2312" w:hAnsi="仿宋_GB2312" w:eastAsia="仿宋_GB2312" w:cs="仿宋_GB2312"/>
                <w:sz w:val="24"/>
                <w:szCs w:val="24"/>
              </w:rPr>
              <w:t>技艺</w:t>
            </w:r>
            <w:r>
              <w:rPr>
                <w:rFonts w:hint="eastAsia" w:ascii="仿宋_GB2312" w:hAnsi="仿宋_GB2312" w:eastAsia="仿宋_GB2312" w:cs="仿宋_GB2312"/>
                <w:sz w:val="24"/>
                <w:szCs w:val="24"/>
                <w:lang w:val="en-US" w:eastAsia="zh-CN"/>
              </w:rPr>
              <w:t>情况</w:t>
            </w:r>
          </w:p>
        </w:tc>
        <w:tc>
          <w:tcPr>
            <w:tcW w:w="6894" w:type="dxa"/>
            <w:gridSpan w:val="4"/>
            <w:noWrap w:val="0"/>
            <w:vAlign w:val="center"/>
          </w:tcPr>
          <w:p w14:paraId="3FC2A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p>
        </w:tc>
      </w:tr>
      <w:tr w14:paraId="0646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14:paraId="1C70F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pacing w:val="60"/>
                <w:sz w:val="24"/>
                <w:szCs w:val="24"/>
              </w:rPr>
            </w:pPr>
            <w:r>
              <w:rPr>
                <w:rFonts w:hint="eastAsia" w:ascii="Times New Roman" w:hAnsi="Times New Roman" w:eastAsia="仿宋_GB2312" w:cs="Times New Roman"/>
                <w:sz w:val="24"/>
                <w:szCs w:val="24"/>
                <w:vertAlign w:val="baseline"/>
                <w:lang w:val="en-US" w:eastAsia="zh-CN"/>
              </w:rPr>
              <w:t>传承谱系</w:t>
            </w:r>
          </w:p>
        </w:tc>
        <w:tc>
          <w:tcPr>
            <w:tcW w:w="6894" w:type="dxa"/>
            <w:gridSpan w:val="4"/>
            <w:noWrap w:val="0"/>
            <w:vAlign w:val="center"/>
          </w:tcPr>
          <w:p w14:paraId="377F3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p>
        </w:tc>
      </w:tr>
      <w:tr w14:paraId="0E6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14:paraId="4F943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授徒传艺情况</w:t>
            </w:r>
          </w:p>
        </w:tc>
        <w:tc>
          <w:tcPr>
            <w:tcW w:w="6894" w:type="dxa"/>
            <w:gridSpan w:val="4"/>
            <w:noWrap w:val="0"/>
            <w:vAlign w:val="center"/>
          </w:tcPr>
          <w:p w14:paraId="1BBEB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sz w:val="24"/>
                <w:szCs w:val="24"/>
              </w:rPr>
            </w:pPr>
          </w:p>
        </w:tc>
      </w:tr>
      <w:tr w14:paraId="264D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14:paraId="6C5544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传承实践与社会评价</w:t>
            </w:r>
          </w:p>
        </w:tc>
        <w:tc>
          <w:tcPr>
            <w:tcW w:w="6894" w:type="dxa"/>
            <w:gridSpan w:val="4"/>
            <w:noWrap w:val="0"/>
            <w:vAlign w:val="top"/>
          </w:tcPr>
          <w:p w14:paraId="79371C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为该项目保护所做的贡献（包括展演、宣传、调查研究及持有有关实物、资料等）及所获奖励（荣誉称号）</w:t>
            </w:r>
            <w:r>
              <w:rPr>
                <w:rFonts w:hint="eastAsia" w:ascii="仿宋_GB2312" w:hAnsi="仿宋_GB2312" w:eastAsia="仿宋_GB2312" w:cs="仿宋_GB2312"/>
                <w:color w:val="000000"/>
                <w:sz w:val="24"/>
                <w:szCs w:val="24"/>
                <w:lang w:eastAsia="zh-CN"/>
              </w:rPr>
              <w:t>等</w:t>
            </w:r>
          </w:p>
        </w:tc>
      </w:tr>
    </w:tbl>
    <w:p w14:paraId="79AB01D5">
      <w:pPr>
        <w:pStyle w:val="4"/>
        <w:keepNext w:val="0"/>
        <w:keepLines w:val="0"/>
        <w:pageBreakBefore w:val="0"/>
        <w:widowControl w:val="0"/>
        <w:kinsoku/>
        <w:wordWrap/>
        <w:overflowPunct/>
        <w:topLinePunct w:val="0"/>
        <w:autoSpaceDE/>
        <w:autoSpaceDN/>
        <w:bidi w:val="0"/>
        <w:adjustRightInd/>
        <w:snapToGrid/>
        <w:spacing w:line="420" w:lineRule="exact"/>
        <w:ind w:left="181"/>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w:t>
      </w:r>
      <w:r>
        <w:rPr>
          <w:rFonts w:hint="default" w:ascii="仿宋_GB2312" w:hAnsi="仿宋_GB2312" w:eastAsia="仿宋_GB2312" w:cs="仿宋_GB2312"/>
          <w:kern w:val="2"/>
          <w:sz w:val="24"/>
          <w:szCs w:val="24"/>
          <w:lang w:val="en-US" w:eastAsia="zh-CN" w:bidi="ar-SA"/>
        </w:rPr>
        <w:t>群体成员基本情况页可拓展</w:t>
      </w:r>
      <w:r>
        <w:rPr>
          <w:rFonts w:hint="eastAsia" w:ascii="仿宋_GB2312" w:hAnsi="仿宋_GB2312" w:eastAsia="仿宋_GB2312" w:cs="仿宋_GB2312"/>
          <w:kern w:val="2"/>
          <w:sz w:val="24"/>
          <w:szCs w:val="24"/>
          <w:lang w:val="en-US" w:eastAsia="zh-CN" w:bidi="ar-SA"/>
        </w:rPr>
        <w:t>。</w:t>
      </w:r>
    </w:p>
    <w:p w14:paraId="1B32B65C">
      <w:pPr>
        <w:keepNext w:val="0"/>
        <w:keepLines w:val="0"/>
        <w:pageBreakBefore w:val="0"/>
        <w:widowControl w:val="0"/>
        <w:numPr>
          <w:ilvl w:val="0"/>
          <w:numId w:val="0"/>
        </w:numPr>
        <w:kinsoku/>
        <w:wordWrap/>
        <w:overflowPunct/>
        <w:topLinePunct w:val="0"/>
        <w:bidi w:val="0"/>
        <w:ind w:left="0"/>
        <w:jc w:val="center"/>
        <w:textAlignment w:val="auto"/>
        <w:rPr>
          <w:rFonts w:hint="default"/>
          <w:lang w:val="en-US" w:eastAsia="zh-CN"/>
        </w:rPr>
      </w:pPr>
      <w:r>
        <w:rPr>
          <w:rFonts w:hint="eastAsia" w:ascii="黑体" w:hAnsi="黑体" w:eastAsia="黑体" w:cs="黑体"/>
          <w:b w:val="0"/>
          <w:bCs w:val="0"/>
          <w:sz w:val="28"/>
          <w:szCs w:val="28"/>
          <w:lang w:val="en-US" w:eastAsia="zh-CN"/>
        </w:rPr>
        <w:br w:type="page"/>
      </w:r>
      <w:r>
        <w:rPr>
          <w:rFonts w:hint="eastAsia" w:ascii="黑体" w:hAnsi="黑体" w:eastAsia="黑体" w:cs="黑体"/>
          <w:b w:val="0"/>
          <w:bCs w:val="0"/>
          <w:sz w:val="28"/>
          <w:szCs w:val="28"/>
          <w:lang w:val="en-US" w:eastAsia="zh-CN"/>
        </w:rPr>
        <w:t>三、单位情况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906"/>
        <w:gridCol w:w="1589"/>
        <w:gridCol w:w="2826"/>
      </w:tblGrid>
      <w:tr w14:paraId="3FED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14:paraId="4DA42C04">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906" w:type="dxa"/>
            <w:noWrap w:val="0"/>
            <w:vAlign w:val="center"/>
          </w:tcPr>
          <w:p w14:paraId="1DB07D49">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p>
        </w:tc>
        <w:tc>
          <w:tcPr>
            <w:tcW w:w="1589" w:type="dxa"/>
            <w:noWrap w:val="0"/>
            <w:vAlign w:val="center"/>
          </w:tcPr>
          <w:p w14:paraId="72A8A0A9">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单位负责</w:t>
            </w:r>
            <w:r>
              <w:rPr>
                <w:rFonts w:hint="eastAsia" w:ascii="仿宋_GB2312" w:hAnsi="仿宋_GB2312" w:eastAsia="仿宋_GB2312" w:cs="仿宋_GB2312"/>
                <w:sz w:val="24"/>
                <w:szCs w:val="24"/>
              </w:rPr>
              <w:t>人</w:t>
            </w:r>
          </w:p>
        </w:tc>
        <w:tc>
          <w:tcPr>
            <w:tcW w:w="2826" w:type="dxa"/>
            <w:noWrap w:val="0"/>
            <w:vAlign w:val="center"/>
          </w:tcPr>
          <w:p w14:paraId="0880EA21">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lang w:val="en-US" w:eastAsia="zh-CN"/>
              </w:rPr>
            </w:pPr>
          </w:p>
        </w:tc>
      </w:tr>
      <w:tr w14:paraId="4340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14:paraId="7F9E5011">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单位</w:t>
            </w:r>
            <w:r>
              <w:rPr>
                <w:rFonts w:hint="eastAsia" w:ascii="仿宋_GB2312" w:hAnsi="仿宋_GB2312" w:eastAsia="仿宋_GB2312" w:cs="仿宋_GB2312"/>
                <w:sz w:val="24"/>
                <w:szCs w:val="24"/>
              </w:rPr>
              <w:t>类型</w:t>
            </w:r>
          </w:p>
        </w:tc>
        <w:tc>
          <w:tcPr>
            <w:tcW w:w="7321" w:type="dxa"/>
            <w:gridSpan w:val="3"/>
            <w:noWrap w:val="0"/>
            <w:vAlign w:val="top"/>
          </w:tcPr>
          <w:p w14:paraId="6EAD6B79">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□企业法人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□社会团体法人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事业单位法人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非法人组织</w:t>
            </w:r>
            <w:r>
              <w:rPr>
                <w:rFonts w:hint="eastAsia" w:ascii="仿宋_GB2312" w:hAnsi="仿宋_GB2312" w:eastAsia="仿宋_GB2312" w:cs="仿宋_GB2312"/>
                <w:sz w:val="24"/>
                <w:szCs w:val="24"/>
              </w:rPr>
              <w:t xml:space="preserve"> </w:t>
            </w:r>
          </w:p>
          <w:p w14:paraId="0D8FF5E3">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rPr>
              <w:t>（在对应□处填“√”）</w:t>
            </w:r>
          </w:p>
        </w:tc>
      </w:tr>
      <w:tr w14:paraId="55F3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14:paraId="462E6AFA">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p w14:paraId="363D61B5">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 编）</w:t>
            </w:r>
          </w:p>
        </w:tc>
        <w:tc>
          <w:tcPr>
            <w:tcW w:w="2906" w:type="dxa"/>
            <w:noWrap w:val="0"/>
            <w:vAlign w:val="center"/>
          </w:tcPr>
          <w:p w14:paraId="1EFA3729">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p>
        </w:tc>
        <w:tc>
          <w:tcPr>
            <w:tcW w:w="1589" w:type="dxa"/>
            <w:noWrap w:val="0"/>
            <w:vAlign w:val="center"/>
          </w:tcPr>
          <w:p w14:paraId="0E5F936D">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14:paraId="717901AF">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2826" w:type="dxa"/>
            <w:noWrap w:val="0"/>
            <w:vAlign w:val="center"/>
          </w:tcPr>
          <w:p w14:paraId="64BC7862">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p>
        </w:tc>
      </w:tr>
      <w:tr w14:paraId="3D41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14:paraId="3111C229">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传承群体与单位关系</w:t>
            </w:r>
          </w:p>
        </w:tc>
        <w:tc>
          <w:tcPr>
            <w:tcW w:w="2906" w:type="dxa"/>
            <w:noWrap w:val="0"/>
            <w:vAlign w:val="center"/>
          </w:tcPr>
          <w:p w14:paraId="6A931F3D">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独立法人或非法人组织</w:t>
            </w:r>
          </w:p>
          <w:p w14:paraId="48A46584">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受其管理</w:t>
            </w:r>
          </w:p>
          <w:p w14:paraId="0FFA4F2D">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隶属</w:t>
            </w:r>
          </w:p>
          <w:p w14:paraId="0A258C9A">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（在对应□处填“√”）</w:t>
            </w:r>
          </w:p>
        </w:tc>
        <w:tc>
          <w:tcPr>
            <w:tcW w:w="1589" w:type="dxa"/>
            <w:noWrap w:val="0"/>
            <w:vAlign w:val="center"/>
          </w:tcPr>
          <w:p w14:paraId="22C50D8F">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是否为县级非物质文化遗产代表性项目保护单位</w:t>
            </w:r>
          </w:p>
        </w:tc>
        <w:tc>
          <w:tcPr>
            <w:tcW w:w="2826" w:type="dxa"/>
            <w:noWrap w:val="0"/>
            <w:vAlign w:val="center"/>
          </w:tcPr>
          <w:p w14:paraId="6FE649A9">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否</w:t>
            </w:r>
          </w:p>
          <w:p w14:paraId="74BFD47B">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（在对应□处填“√”）</w:t>
            </w:r>
          </w:p>
        </w:tc>
      </w:tr>
      <w:tr w14:paraId="52F0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14:paraId="1C17FB92">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联系人姓名</w:t>
            </w:r>
          </w:p>
        </w:tc>
        <w:tc>
          <w:tcPr>
            <w:tcW w:w="2906" w:type="dxa"/>
            <w:noWrap w:val="0"/>
            <w:vAlign w:val="center"/>
          </w:tcPr>
          <w:p w14:paraId="486E4ADC">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lang w:val="en-US" w:eastAsia="zh-CN"/>
              </w:rPr>
            </w:pPr>
          </w:p>
        </w:tc>
        <w:tc>
          <w:tcPr>
            <w:tcW w:w="1589" w:type="dxa"/>
            <w:noWrap w:val="0"/>
            <w:vAlign w:val="center"/>
          </w:tcPr>
          <w:p w14:paraId="1AB8FF87">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826" w:type="dxa"/>
            <w:noWrap w:val="0"/>
            <w:vAlign w:val="center"/>
          </w:tcPr>
          <w:p w14:paraId="00669D76">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lang w:val="en-US" w:eastAsia="zh-CN"/>
              </w:rPr>
            </w:pPr>
          </w:p>
        </w:tc>
      </w:tr>
      <w:tr w14:paraId="4379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689" w:type="dxa"/>
            <w:noWrap w:val="0"/>
            <w:vAlign w:val="center"/>
          </w:tcPr>
          <w:p w14:paraId="1727B94E">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w:t>
            </w:r>
          </w:p>
        </w:tc>
        <w:tc>
          <w:tcPr>
            <w:tcW w:w="2906" w:type="dxa"/>
            <w:noWrap w:val="0"/>
            <w:vAlign w:val="center"/>
          </w:tcPr>
          <w:p w14:paraId="1B18C899">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p>
        </w:tc>
        <w:tc>
          <w:tcPr>
            <w:tcW w:w="1589" w:type="dxa"/>
            <w:noWrap w:val="0"/>
            <w:vAlign w:val="center"/>
          </w:tcPr>
          <w:p w14:paraId="30B32B13">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826" w:type="dxa"/>
            <w:noWrap w:val="0"/>
            <w:vAlign w:val="center"/>
          </w:tcPr>
          <w:p w14:paraId="3C9202D2">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p>
        </w:tc>
      </w:tr>
      <w:tr w14:paraId="55EF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1689" w:type="dxa"/>
            <w:noWrap w:val="0"/>
            <w:vAlign w:val="center"/>
          </w:tcPr>
          <w:p w14:paraId="65A2334A">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组织机构证明</w:t>
            </w:r>
          </w:p>
        </w:tc>
        <w:tc>
          <w:tcPr>
            <w:tcW w:w="7321" w:type="dxa"/>
            <w:gridSpan w:val="3"/>
            <w:noWrap w:val="0"/>
            <w:vAlign w:val="top"/>
          </w:tcPr>
          <w:p w14:paraId="63017354">
            <w:pPr>
              <w:keepNext w:val="0"/>
              <w:keepLines w:val="0"/>
              <w:pageBreakBefore w:val="0"/>
              <w:widowControl w:val="0"/>
              <w:kinsoku/>
              <w:wordWrap/>
              <w:overflowPunct/>
              <w:topLinePunct w:val="0"/>
              <w:bidi w:val="0"/>
              <w:adjustRightInd w:val="0"/>
              <w:snapToGrid w:val="0"/>
              <w:spacing w:line="400" w:lineRule="exact"/>
              <w:textAlignment w:val="auto"/>
              <w:rPr>
                <w:rFonts w:ascii="楷体" w:hAnsi="楷体" w:eastAsia="楷体" w:cs="Times New Roman"/>
                <w:color w:val="FF0000"/>
                <w:sz w:val="24"/>
                <w:szCs w:val="21"/>
              </w:rPr>
            </w:pPr>
            <w:r>
              <w:rPr>
                <w:rFonts w:hint="eastAsia" w:ascii="楷体" w:hAnsi="楷体" w:eastAsia="楷体" w:cs="Times New Roman"/>
                <w:color w:val="auto"/>
                <w:sz w:val="24"/>
                <w:szCs w:val="21"/>
              </w:rPr>
              <w:t>（</w:t>
            </w:r>
            <w:r>
              <w:rPr>
                <w:rFonts w:hint="eastAsia" w:ascii="仿宋_GB2312" w:hAnsi="仿宋_GB2312" w:eastAsia="仿宋_GB2312" w:cs="仿宋_GB2312"/>
                <w:color w:val="auto"/>
                <w:sz w:val="24"/>
                <w:szCs w:val="24"/>
              </w:rPr>
              <w:t>粘贴复印件</w:t>
            </w:r>
            <w:r>
              <w:rPr>
                <w:rFonts w:hint="eastAsia" w:ascii="楷体" w:hAnsi="楷体" w:eastAsia="楷体" w:cs="Times New Roman"/>
                <w:color w:val="auto"/>
                <w:sz w:val="24"/>
                <w:szCs w:val="21"/>
                <w:lang w:eastAsia="zh-CN"/>
              </w:rPr>
              <w:t>）</w:t>
            </w:r>
          </w:p>
          <w:p w14:paraId="4FA293B8">
            <w:pPr>
              <w:keepNext w:val="0"/>
              <w:keepLines w:val="0"/>
              <w:pageBreakBefore w:val="0"/>
              <w:widowControl w:val="0"/>
              <w:kinsoku/>
              <w:wordWrap/>
              <w:overflowPunct/>
              <w:topLinePunct w:val="0"/>
              <w:bidi w:val="0"/>
              <w:adjustRightInd w:val="0"/>
              <w:snapToGrid w:val="0"/>
              <w:spacing w:line="400" w:lineRule="exact"/>
              <w:jc w:val="left"/>
              <w:textAlignment w:val="auto"/>
              <w:rPr>
                <w:rFonts w:hint="eastAsia" w:ascii="仿宋_GB2312" w:hAnsi="仿宋_GB2312" w:eastAsia="仿宋_GB2312" w:cs="仿宋_GB2312"/>
                <w:sz w:val="24"/>
                <w:szCs w:val="24"/>
              </w:rPr>
            </w:pPr>
          </w:p>
        </w:tc>
      </w:tr>
    </w:tbl>
    <w:p w14:paraId="712EF0D3">
      <w:pPr>
        <w:pStyle w:val="4"/>
        <w:keepNext w:val="0"/>
        <w:keepLines w:val="0"/>
        <w:pageBreakBefore w:val="0"/>
        <w:widowControl w:val="0"/>
        <w:numPr>
          <w:ilvl w:val="0"/>
          <w:numId w:val="0"/>
        </w:numPr>
        <w:kinsoku/>
        <w:wordWrap/>
        <w:overflowPunct/>
        <w:topLinePunct w:val="0"/>
        <w:bidi w:val="0"/>
        <w:textAlignment w:val="auto"/>
        <w:rPr>
          <w:rFonts w:hint="default"/>
          <w:lang w:val="en-US" w:eastAsia="zh-CN"/>
        </w:rPr>
        <w:sectPr>
          <w:footerReference r:id="rId4" w:type="default"/>
          <w:pgSz w:w="11906" w:h="16838"/>
          <w:pgMar w:top="2098" w:right="1474" w:bottom="1984" w:left="1587" w:header="851" w:footer="992" w:gutter="0"/>
          <w:pgNumType w:fmt="decimal"/>
          <w:cols w:space="720" w:num="1"/>
          <w:rtlGutter w:val="0"/>
          <w:docGrid w:type="linesAndChars" w:linePitch="301" w:charSpace="-2365"/>
        </w:sectPr>
      </w:pPr>
    </w:p>
    <w:p w14:paraId="741E45C4">
      <w:pPr>
        <w:keepNext w:val="0"/>
        <w:keepLines w:val="0"/>
        <w:pageBreakBefore w:val="0"/>
        <w:widowControl w:val="0"/>
        <w:numPr>
          <w:ilvl w:val="0"/>
          <w:numId w:val="0"/>
        </w:numPr>
        <w:kinsoku/>
        <w:wordWrap/>
        <w:overflowPunct/>
        <w:topLinePunct w:val="0"/>
        <w:bidi w:val="0"/>
        <w:ind w:left="0"/>
        <w:jc w:val="center"/>
        <w:textAlignment w:val="auto"/>
        <w:rPr>
          <w:rFonts w:hint="eastAsia"/>
          <w:sz w:val="28"/>
          <w:szCs w:val="28"/>
          <w:lang w:val="en-US" w:eastAsia="zh-CN"/>
        </w:rPr>
      </w:pPr>
      <w:r>
        <w:rPr>
          <w:rFonts w:hint="eastAsia" w:ascii="黑体" w:hAnsi="黑体" w:eastAsia="黑体" w:cs="黑体"/>
          <w:b w:val="0"/>
          <w:bCs w:val="0"/>
          <w:sz w:val="28"/>
          <w:szCs w:val="28"/>
          <w:lang w:val="en-US" w:eastAsia="zh-CN"/>
        </w:rPr>
        <w:t>四、申报、推荐、审核意见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944"/>
        <w:gridCol w:w="630"/>
        <w:gridCol w:w="660"/>
        <w:gridCol w:w="942"/>
        <w:gridCol w:w="1134"/>
        <w:gridCol w:w="1587"/>
        <w:gridCol w:w="1247"/>
        <w:gridCol w:w="1099"/>
        <w:gridCol w:w="1"/>
      </w:tblGrid>
      <w:tr w14:paraId="5F54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840" w:hRule="exact"/>
          <w:jc w:val="center"/>
        </w:trPr>
        <w:tc>
          <w:tcPr>
            <w:tcW w:w="1302" w:type="dxa"/>
            <w:noWrap w:val="0"/>
            <w:vAlign w:val="center"/>
          </w:tcPr>
          <w:p w14:paraId="6ADC4814">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群</w:t>
            </w:r>
          </w:p>
          <w:p w14:paraId="31148851">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体</w:t>
            </w:r>
          </w:p>
          <w:p w14:paraId="205A1115">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声</w:t>
            </w:r>
          </w:p>
          <w:p w14:paraId="380704F4">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明</w:t>
            </w:r>
          </w:p>
          <w:p w14:paraId="29C96DC9">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及</w:t>
            </w:r>
          </w:p>
          <w:p w14:paraId="0ACE457B">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授</w:t>
            </w:r>
          </w:p>
          <w:p w14:paraId="0CBDEA06">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权</w:t>
            </w:r>
          </w:p>
          <w:p w14:paraId="38407C28">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60"/>
                <w:sz w:val="28"/>
                <w:szCs w:val="28"/>
                <w:lang w:val="en-US" w:eastAsia="zh-CN"/>
              </w:rPr>
              <w:t>书</w:t>
            </w:r>
          </w:p>
        </w:tc>
        <w:tc>
          <w:tcPr>
            <w:tcW w:w="8243" w:type="dxa"/>
            <w:gridSpan w:val="8"/>
            <w:noWrap w:val="0"/>
            <w:vAlign w:val="top"/>
          </w:tcPr>
          <w:p w14:paraId="17EA3D19">
            <w:pPr>
              <w:spacing w:line="360" w:lineRule="auto"/>
              <w:ind w:firstLine="640" w:firstLineChars="200"/>
              <w:jc w:val="both"/>
              <w:rPr>
                <w:rFonts w:hint="default" w:ascii="Times New Roman" w:hAnsi="Times New Roman" w:eastAsia="仿宋_GB2312" w:cs="Times New Roman"/>
                <w:sz w:val="32"/>
                <w:szCs w:val="32"/>
              </w:rPr>
            </w:pPr>
          </w:p>
          <w:p w14:paraId="7450D1E1">
            <w:pPr>
              <w:spacing w:line="800" w:lineRule="exact"/>
              <w:ind w:firstLine="720" w:firstLineChars="200"/>
              <w:jc w:val="left"/>
              <w:rPr>
                <w:rFonts w:hint="default" w:ascii="Times New Roman" w:hAnsi="Times New Roman" w:eastAsia="仿宋_GB2312" w:cs="Times New Roman"/>
                <w:i w:val="0"/>
                <w:iCs w:val="0"/>
                <w:color w:val="000000"/>
                <w:spacing w:val="20"/>
                <w:sz w:val="32"/>
                <w:szCs w:val="32"/>
                <w:u w:val="single"/>
                <w:lang w:val="en-US" w:eastAsia="zh-CN"/>
              </w:rPr>
            </w:pPr>
            <w:r>
              <w:rPr>
                <w:rFonts w:hint="default" w:ascii="Times New Roman" w:hAnsi="Times New Roman" w:eastAsia="仿宋_GB2312" w:cs="Times New Roman"/>
                <w:i w:val="0"/>
                <w:iCs w:val="0"/>
                <w:color w:val="000000"/>
                <w:spacing w:val="20"/>
                <w:sz w:val="32"/>
                <w:szCs w:val="32"/>
                <w:u w:val="single"/>
              </w:rPr>
              <w:t>本群体申请作为</w:t>
            </w:r>
            <w:r>
              <w:rPr>
                <w:rFonts w:hint="eastAsia" w:ascii="Times New Roman" w:hAnsi="Times New Roman" w:eastAsia="仿宋_GB2312" w:cs="Times New Roman"/>
                <w:i w:val="0"/>
                <w:iCs w:val="0"/>
                <w:color w:val="000000"/>
                <w:spacing w:val="20"/>
                <w:sz w:val="32"/>
                <w:szCs w:val="32"/>
                <w:u w:val="single"/>
                <w:lang w:eastAsia="zh-CN"/>
              </w:rPr>
              <w:t>县</w:t>
            </w:r>
            <w:r>
              <w:rPr>
                <w:rFonts w:hint="default" w:ascii="Times New Roman" w:hAnsi="Times New Roman" w:eastAsia="仿宋_GB2312" w:cs="Times New Roman"/>
                <w:i w:val="0"/>
                <w:iCs w:val="0"/>
                <w:color w:val="000000"/>
                <w:spacing w:val="20"/>
                <w:sz w:val="32"/>
                <w:szCs w:val="32"/>
                <w:u w:val="single"/>
              </w:rPr>
              <w:t>级非物质文化遗产代表性传承群体，志愿从事非物质文化遗产传承活动，履行代表性传承</w:t>
            </w:r>
            <w:r>
              <w:rPr>
                <w:rFonts w:hint="eastAsia" w:eastAsia="仿宋_GB2312" w:cs="Times New Roman"/>
                <w:i w:val="0"/>
                <w:iCs w:val="0"/>
                <w:color w:val="000000"/>
                <w:spacing w:val="20"/>
                <w:sz w:val="32"/>
                <w:szCs w:val="32"/>
                <w:u w:val="single"/>
                <w:lang w:eastAsia="zh-CN"/>
              </w:rPr>
              <w:t>人</w:t>
            </w:r>
            <w:r>
              <w:rPr>
                <w:rFonts w:hint="eastAsia" w:eastAsia="仿宋_GB2312" w:cs="Times New Roman"/>
                <w:i w:val="0"/>
                <w:iCs w:val="0"/>
                <w:color w:val="000000"/>
                <w:spacing w:val="20"/>
                <w:sz w:val="32"/>
                <w:szCs w:val="32"/>
                <w:u w:val="single"/>
                <w:lang w:val="en-US" w:eastAsia="zh-CN"/>
              </w:rPr>
              <w:t>(</w:t>
            </w:r>
            <w:r>
              <w:rPr>
                <w:rFonts w:hint="default" w:ascii="Times New Roman" w:hAnsi="Times New Roman" w:eastAsia="仿宋_GB2312" w:cs="Times New Roman"/>
                <w:i w:val="0"/>
                <w:iCs w:val="0"/>
                <w:color w:val="000000"/>
                <w:spacing w:val="20"/>
                <w:sz w:val="32"/>
                <w:szCs w:val="32"/>
                <w:u w:val="single"/>
              </w:rPr>
              <w:t>群体</w:t>
            </w:r>
            <w:r>
              <w:rPr>
                <w:rFonts w:hint="eastAsia" w:eastAsia="仿宋_GB2312" w:cs="Times New Roman"/>
                <w:i w:val="0"/>
                <w:iCs w:val="0"/>
                <w:color w:val="000000"/>
                <w:spacing w:val="20"/>
                <w:sz w:val="32"/>
                <w:szCs w:val="32"/>
                <w:u w:val="single"/>
                <w:lang w:val="en-US" w:eastAsia="zh-CN"/>
              </w:rPr>
              <w:t>)</w:t>
            </w:r>
            <w:r>
              <w:rPr>
                <w:rFonts w:hint="default" w:ascii="Times New Roman" w:hAnsi="Times New Roman" w:eastAsia="仿宋_GB2312" w:cs="Times New Roman"/>
                <w:i w:val="0"/>
                <w:iCs w:val="0"/>
                <w:color w:val="000000"/>
                <w:spacing w:val="20"/>
                <w:sz w:val="32"/>
                <w:szCs w:val="32"/>
                <w:u w:val="single"/>
              </w:rPr>
              <w:t>相关义务</w:t>
            </w:r>
            <w:r>
              <w:rPr>
                <w:rFonts w:hint="default" w:ascii="Times New Roman" w:hAnsi="Times New Roman" w:eastAsia="仿宋_GB2312" w:cs="Times New Roman"/>
                <w:i w:val="0"/>
                <w:iCs w:val="0"/>
                <w:color w:val="000000"/>
                <w:spacing w:val="20"/>
                <w:sz w:val="32"/>
                <w:szCs w:val="32"/>
                <w:u w:val="single"/>
                <w:lang w:eastAsia="zh-CN"/>
              </w:rPr>
              <w:t>，</w:t>
            </w:r>
            <w:r>
              <w:rPr>
                <w:rFonts w:hint="default" w:ascii="Times New Roman" w:hAnsi="Times New Roman" w:eastAsia="仿宋_GB2312" w:cs="Times New Roman"/>
                <w:i w:val="0"/>
                <w:iCs w:val="0"/>
                <w:color w:val="000000"/>
                <w:spacing w:val="20"/>
                <w:sz w:val="32"/>
                <w:szCs w:val="32"/>
                <w:u w:val="single"/>
                <w:lang w:val="en-US" w:eastAsia="zh-CN"/>
              </w:rPr>
              <w:t>遵守《广东</w:t>
            </w:r>
            <w:r>
              <w:rPr>
                <w:rFonts w:hint="eastAsia" w:ascii="Times New Roman" w:hAnsi="Times New Roman" w:eastAsia="仿宋_GB2312" w:cs="Times New Roman"/>
                <w:i w:val="0"/>
                <w:iCs w:val="0"/>
                <w:color w:val="000000"/>
                <w:spacing w:val="20"/>
                <w:sz w:val="32"/>
                <w:szCs w:val="32"/>
                <w:u w:val="single"/>
                <w:lang w:val="en-US" w:eastAsia="zh-CN"/>
              </w:rPr>
              <w:t>县</w:t>
            </w:r>
            <w:r>
              <w:rPr>
                <w:rFonts w:hint="default" w:ascii="Times New Roman" w:hAnsi="Times New Roman" w:eastAsia="仿宋_GB2312" w:cs="Times New Roman"/>
                <w:i w:val="0"/>
                <w:iCs w:val="0"/>
                <w:color w:val="000000"/>
                <w:spacing w:val="20"/>
                <w:sz w:val="32"/>
                <w:szCs w:val="32"/>
                <w:u w:val="single"/>
                <w:lang w:val="en-US" w:eastAsia="zh-CN"/>
              </w:rPr>
              <w:t>非物质文化遗产代表性传承人认定与管理办法》，并同意</w:t>
            </w:r>
            <w:r>
              <w:rPr>
                <w:rFonts w:hint="eastAsia" w:ascii="Times New Roman" w:hAnsi="Times New Roman" w:eastAsia="仿宋_GB2312" w:cs="Times New Roman"/>
                <w:i w:val="0"/>
                <w:iCs w:val="0"/>
                <w:color w:val="000000"/>
                <w:spacing w:val="20"/>
                <w:sz w:val="32"/>
                <w:szCs w:val="32"/>
                <w:u w:val="single"/>
                <w:lang w:val="en-US" w:eastAsia="zh-CN"/>
              </w:rPr>
              <w:t>普宁市文化广电旅游体育局</w:t>
            </w:r>
            <w:r>
              <w:rPr>
                <w:rFonts w:hint="eastAsia" w:eastAsia="仿宋_GB2312" w:cs="Times New Roman"/>
                <w:i w:val="0"/>
                <w:iCs w:val="0"/>
                <w:color w:val="000000"/>
                <w:spacing w:val="20"/>
                <w:sz w:val="32"/>
                <w:szCs w:val="32"/>
                <w:u w:val="single"/>
                <w:lang w:val="en-US" w:eastAsia="zh-CN"/>
              </w:rPr>
              <w:t>无偿</w:t>
            </w:r>
            <w:r>
              <w:rPr>
                <w:rFonts w:hint="default" w:ascii="Times New Roman" w:hAnsi="Times New Roman" w:eastAsia="仿宋_GB2312" w:cs="Times New Roman"/>
                <w:i w:val="0"/>
                <w:iCs w:val="0"/>
                <w:color w:val="000000"/>
                <w:spacing w:val="20"/>
                <w:sz w:val="32"/>
                <w:szCs w:val="32"/>
                <w:u w:val="single"/>
                <w:lang w:val="en-US" w:eastAsia="zh-CN"/>
              </w:rPr>
              <w:t>使用申报材料</w:t>
            </w:r>
            <w:r>
              <w:rPr>
                <w:rFonts w:hint="eastAsia" w:eastAsia="仿宋_GB2312" w:cs="Times New Roman"/>
                <w:i w:val="0"/>
                <w:iCs w:val="0"/>
                <w:color w:val="000000"/>
                <w:spacing w:val="20"/>
                <w:sz w:val="32"/>
                <w:szCs w:val="32"/>
                <w:u w:val="single"/>
                <w:lang w:val="en-US" w:eastAsia="zh-CN"/>
              </w:rPr>
              <w:t>进行宣传、推广</w:t>
            </w:r>
            <w:r>
              <w:rPr>
                <w:rFonts w:hint="default" w:ascii="Times New Roman" w:hAnsi="Times New Roman" w:eastAsia="仿宋_GB2312" w:cs="Times New Roman"/>
                <w:i w:val="0"/>
                <w:iCs w:val="0"/>
                <w:color w:val="000000"/>
                <w:spacing w:val="20"/>
                <w:sz w:val="32"/>
                <w:szCs w:val="32"/>
                <w:u w:val="single"/>
                <w:lang w:val="en-US" w:eastAsia="zh-CN"/>
              </w:rPr>
              <w:t>。本群体承诺，申报材料真实、准确，如有隐瞒事实、伪造材料或版权纠纷，责任由本群体承担。</w:t>
            </w:r>
          </w:p>
          <w:p w14:paraId="7AA3DC4D">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32"/>
                <w:szCs w:val="32"/>
              </w:rPr>
            </w:pPr>
          </w:p>
          <w:p w14:paraId="21F241B8">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28"/>
                <w:szCs w:val="28"/>
              </w:rPr>
            </w:pPr>
          </w:p>
          <w:p w14:paraId="118A1AAF">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28"/>
                <w:szCs w:val="28"/>
              </w:rPr>
            </w:pPr>
          </w:p>
          <w:p w14:paraId="71E1DF88">
            <w:pPr>
              <w:spacing w:line="360" w:lineRule="auto"/>
              <w:ind w:firstLine="3360" w:firstLineChars="1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w:t>
            </w:r>
            <w:r>
              <w:rPr>
                <w:rFonts w:hint="eastAsia" w:ascii="Times New Roman" w:hAnsi="Times New Roman" w:eastAsia="仿宋_GB2312" w:cs="Times New Roman"/>
                <w:sz w:val="28"/>
                <w:szCs w:val="28"/>
                <w:lang w:val="en-US" w:eastAsia="zh-CN"/>
              </w:rPr>
              <w:t>字（盖章）</w:t>
            </w:r>
            <w:r>
              <w:rPr>
                <w:rFonts w:hint="default" w:ascii="Times New Roman" w:hAnsi="Times New Roman" w:eastAsia="仿宋_GB2312" w:cs="Times New Roman"/>
                <w:sz w:val="28"/>
                <w:szCs w:val="28"/>
              </w:rPr>
              <w:t xml:space="preserve">：       </w:t>
            </w:r>
          </w:p>
          <w:p w14:paraId="78EDCBDC">
            <w:pPr>
              <w:spacing w:line="360" w:lineRule="auto"/>
              <w:ind w:firstLine="3360" w:firstLineChars="1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14:paraId="3C40D428">
            <w:pPr>
              <w:keepNext w:val="0"/>
              <w:keepLines w:val="0"/>
              <w:pageBreakBefore w:val="0"/>
              <w:widowControl w:val="0"/>
              <w:kinsoku/>
              <w:wordWrap/>
              <w:overflowPunct/>
              <w:topLinePunct w:val="0"/>
              <w:bidi w:val="0"/>
              <w:spacing w:line="520" w:lineRule="exact"/>
              <w:ind w:right="6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27966557">
            <w:pPr>
              <w:pStyle w:val="4"/>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14:paraId="55005B67">
            <w:pPr>
              <w:pStyle w:val="4"/>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14:paraId="2738BE72">
            <w:pPr>
              <w:pStyle w:val="4"/>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14:paraId="6D649BF4">
            <w:pPr>
              <w:pStyle w:val="4"/>
              <w:keepNext w:val="0"/>
              <w:keepLines w:val="0"/>
              <w:pageBreakBefore w:val="0"/>
              <w:widowControl w:val="0"/>
              <w:kinsoku/>
              <w:wordWrap/>
              <w:overflowPunct/>
              <w:topLinePunct w:val="0"/>
              <w:bidi w:val="0"/>
              <w:ind w:left="0"/>
              <w:textAlignment w:val="auto"/>
              <w:rPr>
                <w:rFonts w:hint="eastAsia" w:ascii="Times New Roman" w:hAnsi="Times New Roman" w:eastAsia="仿宋_GB2312" w:cs="Times New Roman"/>
                <w:sz w:val="28"/>
                <w:szCs w:val="28"/>
                <w:lang w:eastAsia="zh-CN"/>
              </w:rPr>
            </w:pPr>
          </w:p>
        </w:tc>
      </w:tr>
      <w:tr w14:paraId="5D3B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305" w:hRule="exact"/>
          <w:jc w:val="center"/>
        </w:trPr>
        <w:tc>
          <w:tcPr>
            <w:tcW w:w="1302" w:type="dxa"/>
            <w:noWrap w:val="0"/>
            <w:textDirection w:val="tbRlV"/>
            <w:vAlign w:val="center"/>
          </w:tcPr>
          <w:p w14:paraId="59CD886E">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eastAsia" w:ascii="Times New Roman" w:hAnsi="Times New Roman" w:eastAsia="仿宋_GB2312" w:cs="Times New Roman"/>
                <w:color w:val="000000"/>
                <w:spacing w:val="60"/>
                <w:sz w:val="28"/>
                <w:szCs w:val="28"/>
                <w:lang w:val="en-US" w:eastAsia="zh-CN"/>
              </w:rPr>
              <w:t>单位承诺书</w:t>
            </w:r>
          </w:p>
        </w:tc>
        <w:tc>
          <w:tcPr>
            <w:tcW w:w="8243" w:type="dxa"/>
            <w:gridSpan w:val="8"/>
            <w:noWrap w:val="0"/>
            <w:vAlign w:val="top"/>
          </w:tcPr>
          <w:p w14:paraId="174F3E70">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sz w:val="32"/>
                <w:szCs w:val="24"/>
              </w:rPr>
            </w:pPr>
          </w:p>
          <w:p w14:paraId="7FE6639F">
            <w:pPr>
              <w:adjustRightInd/>
              <w:snapToGrid/>
              <w:spacing w:line="800" w:lineRule="exact"/>
              <w:ind w:firstLine="720" w:firstLineChars="200"/>
              <w:jc w:val="both"/>
              <w:rPr>
                <w:rFonts w:hint="default" w:ascii="Times New Roman" w:hAnsi="Times New Roman" w:eastAsia="仿宋_GB2312" w:cs="Times New Roman"/>
                <w:i w:val="0"/>
                <w:iCs w:val="0"/>
                <w:color w:val="000000"/>
                <w:spacing w:val="20"/>
                <w:sz w:val="32"/>
                <w:szCs w:val="32"/>
                <w:u w:val="single"/>
              </w:rPr>
            </w:pPr>
            <w:r>
              <w:rPr>
                <w:rFonts w:hint="default" w:ascii="Times New Roman" w:hAnsi="Times New Roman" w:eastAsia="仿宋_GB2312" w:cs="Times New Roman"/>
                <w:i w:val="0"/>
                <w:iCs w:val="0"/>
                <w:color w:val="000000"/>
                <w:spacing w:val="20"/>
                <w:sz w:val="32"/>
                <w:szCs w:val="32"/>
                <w:u w:val="single"/>
              </w:rPr>
              <w:t>我单位</w:t>
            </w:r>
            <w:r>
              <w:rPr>
                <w:rFonts w:hint="default" w:ascii="Times New Roman" w:hAnsi="Times New Roman" w:eastAsia="仿宋_GB2312" w:cs="Times New Roman"/>
                <w:i w:val="0"/>
                <w:iCs w:val="0"/>
                <w:color w:val="000000"/>
                <w:spacing w:val="20"/>
                <w:sz w:val="32"/>
                <w:szCs w:val="32"/>
                <w:u w:val="single"/>
                <w:lang w:val="en-US" w:eastAsia="zh-CN"/>
              </w:rPr>
              <w:t>自愿支持      申报</w:t>
            </w:r>
            <w:r>
              <w:rPr>
                <w:rFonts w:hint="eastAsia" w:ascii="Times New Roman" w:hAnsi="Times New Roman" w:eastAsia="仿宋_GB2312" w:cs="Times New Roman"/>
                <w:i w:val="0"/>
                <w:iCs w:val="0"/>
                <w:color w:val="000000"/>
                <w:spacing w:val="20"/>
                <w:sz w:val="32"/>
                <w:szCs w:val="32"/>
                <w:u w:val="single"/>
                <w:lang w:eastAsia="zh-CN"/>
              </w:rPr>
              <w:t>县</w:t>
            </w:r>
            <w:r>
              <w:rPr>
                <w:rFonts w:hint="default" w:ascii="Times New Roman" w:hAnsi="Times New Roman" w:eastAsia="仿宋_GB2312" w:cs="Times New Roman"/>
                <w:i w:val="0"/>
                <w:iCs w:val="0"/>
                <w:color w:val="000000"/>
                <w:spacing w:val="20"/>
                <w:sz w:val="32"/>
                <w:szCs w:val="32"/>
                <w:u w:val="single"/>
              </w:rPr>
              <w:t>级非物质文化遗产代表</w:t>
            </w:r>
            <w:r>
              <w:rPr>
                <w:rFonts w:hint="default" w:ascii="Times New Roman" w:hAnsi="Times New Roman" w:eastAsia="仿宋_GB2312" w:cs="Times New Roman"/>
                <w:i w:val="0"/>
                <w:iCs w:val="0"/>
                <w:color w:val="000000"/>
                <w:spacing w:val="20"/>
                <w:sz w:val="32"/>
                <w:szCs w:val="32"/>
                <w:u w:val="single"/>
                <w:lang w:val="en-US" w:eastAsia="zh-CN"/>
              </w:rPr>
              <w:t>性传承群体</w:t>
            </w:r>
            <w:r>
              <w:rPr>
                <w:rFonts w:hint="default" w:ascii="Times New Roman" w:hAnsi="Times New Roman" w:eastAsia="仿宋_GB2312" w:cs="Times New Roman"/>
                <w:i w:val="0"/>
                <w:iCs w:val="0"/>
                <w:color w:val="000000"/>
                <w:spacing w:val="20"/>
                <w:sz w:val="32"/>
                <w:szCs w:val="32"/>
                <w:u w:val="single"/>
              </w:rPr>
              <w:t>，承诺如实提供所有申报材料，</w:t>
            </w:r>
            <w:r>
              <w:rPr>
                <w:rFonts w:hint="default" w:ascii="Times New Roman" w:hAnsi="Times New Roman" w:eastAsia="仿宋_GB2312" w:cs="Times New Roman"/>
                <w:i w:val="0"/>
                <w:iCs w:val="0"/>
                <w:color w:val="000000"/>
                <w:spacing w:val="20"/>
                <w:sz w:val="32"/>
                <w:szCs w:val="32"/>
                <w:highlight w:val="none"/>
                <w:u w:val="single"/>
              </w:rPr>
              <w:t>自愿</w:t>
            </w:r>
            <w:r>
              <w:rPr>
                <w:rFonts w:hint="default" w:ascii="Times New Roman" w:hAnsi="Times New Roman" w:eastAsia="仿宋_GB2312" w:cs="Times New Roman"/>
                <w:i w:val="0"/>
                <w:iCs w:val="0"/>
                <w:color w:val="000000"/>
                <w:spacing w:val="20"/>
                <w:sz w:val="32"/>
                <w:szCs w:val="32"/>
                <w:highlight w:val="none"/>
                <w:u w:val="single"/>
                <w:lang w:val="en-US" w:eastAsia="zh-CN"/>
              </w:rPr>
              <w:t>管理、监督该传承群体开展传承、传播等活动</w:t>
            </w:r>
            <w:r>
              <w:rPr>
                <w:rFonts w:hint="default" w:ascii="Times New Roman" w:hAnsi="Times New Roman" w:eastAsia="仿宋_GB2312" w:cs="Times New Roman"/>
                <w:i w:val="0"/>
                <w:iCs w:val="0"/>
                <w:color w:val="000000"/>
                <w:spacing w:val="20"/>
                <w:sz w:val="32"/>
                <w:szCs w:val="32"/>
                <w:highlight w:val="none"/>
                <w:u w:val="single"/>
              </w:rPr>
              <w:t>。</w:t>
            </w:r>
          </w:p>
          <w:p w14:paraId="02D282A2">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p>
          <w:p w14:paraId="44C2EC62">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p>
          <w:p w14:paraId="46EACAF7">
            <w:pPr>
              <w:pStyle w:val="3"/>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14:paraId="3A4D6713">
            <w:pPr>
              <w:pStyle w:val="3"/>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14:paraId="6BA21515">
            <w:pPr>
              <w:pStyle w:val="3"/>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14:paraId="005985DB">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14:paraId="1FB63ADB">
            <w:pPr>
              <w:adjustRightInd w:val="0"/>
              <w:snapToGrid w:val="0"/>
              <w:spacing w:line="360" w:lineRule="auto"/>
              <w:ind w:firstLine="4160" w:firstLineChars="13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盖章：</w:t>
            </w:r>
          </w:p>
          <w:p w14:paraId="190A18E8">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年  月  日</w:t>
            </w:r>
          </w:p>
          <w:p w14:paraId="76403DC5">
            <w:pPr>
              <w:keepNext w:val="0"/>
              <w:keepLines w:val="0"/>
              <w:pageBreakBefore w:val="0"/>
              <w:widowControl w:val="0"/>
              <w:kinsoku/>
              <w:wordWrap/>
              <w:overflowPunct/>
              <w:topLinePunct w:val="0"/>
              <w:bidi w:val="0"/>
              <w:spacing w:line="520" w:lineRule="exact"/>
              <w:ind w:right="600"/>
              <w:jc w:val="both"/>
              <w:textAlignment w:val="auto"/>
              <w:rPr>
                <w:rFonts w:hint="default" w:ascii="Times New Roman" w:hAnsi="Times New Roman" w:eastAsia="仿宋_GB2312" w:cs="Times New Roman"/>
                <w:sz w:val="28"/>
                <w:szCs w:val="28"/>
              </w:rPr>
            </w:pPr>
          </w:p>
        </w:tc>
      </w:tr>
      <w:tr w14:paraId="022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086"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4263CCF2">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60"/>
                <w:sz w:val="28"/>
                <w:szCs w:val="28"/>
              </w:rPr>
              <w:t>专家组推荐意见</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14:paraId="4F629904">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（从技能艺能特点和水平、代表性和影响力、师承和授徒传艺情况等方面对申报人进行评价，提出针对性推荐意见，200字左右</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14:paraId="2908E04B">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000000"/>
                <w:sz w:val="28"/>
                <w:szCs w:val="28"/>
              </w:rPr>
            </w:pPr>
          </w:p>
          <w:p w14:paraId="53753796">
            <w:pPr>
              <w:keepNext w:val="0"/>
              <w:keepLines w:val="0"/>
              <w:pageBreakBefore w:val="0"/>
              <w:widowControl w:val="0"/>
              <w:kinsoku/>
              <w:wordWrap/>
              <w:overflowPunct/>
              <w:topLinePunct w:val="0"/>
              <w:bidi w:val="0"/>
              <w:ind w:firstLine="4760" w:firstLineChars="1700"/>
              <w:textAlignment w:val="auto"/>
              <w:rPr>
                <w:rFonts w:hint="default" w:ascii="Times New Roman" w:hAnsi="Times New Roman" w:eastAsia="仿宋_GB2312" w:cs="Times New Roman"/>
                <w:color w:val="000000"/>
                <w:sz w:val="28"/>
                <w:szCs w:val="32"/>
              </w:rPr>
            </w:pPr>
          </w:p>
          <w:p w14:paraId="3ED4483D">
            <w:pPr>
              <w:keepNext w:val="0"/>
              <w:keepLines w:val="0"/>
              <w:pageBreakBefore w:val="0"/>
              <w:widowControl w:val="0"/>
              <w:kinsoku/>
              <w:wordWrap/>
              <w:overflowPunct/>
              <w:topLinePunct w:val="0"/>
              <w:bidi w:val="0"/>
              <w:ind w:firstLine="4760" w:firstLineChars="1700"/>
              <w:textAlignment w:val="auto"/>
              <w:rPr>
                <w:rFonts w:hint="default" w:ascii="Times New Roman" w:hAnsi="Times New Roman" w:eastAsia="仿宋_GB2312" w:cs="Times New Roman"/>
                <w:color w:val="000000"/>
                <w:sz w:val="28"/>
                <w:szCs w:val="32"/>
              </w:rPr>
            </w:pPr>
          </w:p>
          <w:p w14:paraId="2D030ABE">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32"/>
              </w:rPr>
            </w:pPr>
          </w:p>
          <w:p w14:paraId="17F73026">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14:paraId="3BABB96A">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14:paraId="677F8391">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14:paraId="0D0C99B0">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14:paraId="58EAC35A">
            <w:pPr>
              <w:ind w:firstLine="2520" w:firstLineChars="900"/>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专家组组长（签字）</w:t>
            </w:r>
          </w:p>
          <w:p w14:paraId="696561CE">
            <w:pPr>
              <w:spacing w:line="360" w:lineRule="exact"/>
              <w:ind w:firstLine="5880" w:firstLineChars="2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32"/>
              </w:rPr>
              <w:t xml:space="preserve">年   月 </w:t>
            </w:r>
            <w:r>
              <w:rPr>
                <w:rFonts w:hint="eastAsia"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 xml:space="preserve"> 日</w:t>
            </w:r>
          </w:p>
        </w:tc>
      </w:tr>
      <w:tr w14:paraId="7F2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restart"/>
            <w:tcBorders>
              <w:left w:val="single" w:color="auto" w:sz="4" w:space="0"/>
              <w:right w:val="single" w:color="auto" w:sz="4" w:space="0"/>
            </w:tcBorders>
            <w:noWrap w:val="0"/>
            <w:textDirection w:val="tbRlV"/>
            <w:vAlign w:val="center"/>
          </w:tcPr>
          <w:p w14:paraId="5B8FE8C3">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60"/>
                <w:sz w:val="28"/>
                <w:szCs w:val="28"/>
              </w:rPr>
              <w:t>专家组名单</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B15F31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1A0232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性 别</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0BCC1B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年龄</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689505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专业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B2DF1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职称</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7B1F5E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单位</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9240A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联系电话</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079FD3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签字</w:t>
            </w:r>
          </w:p>
        </w:tc>
      </w:tr>
      <w:tr w14:paraId="3CFF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02AEE1C0">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6B008B2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5AFBBCE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475C48E9">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72F0B82B">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CCDF3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3D3784D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54FD91A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3E19518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05F8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6299B80A">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5189D9A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31CE169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4D9FEF3A">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6D62901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C67D2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0A40D79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059B29A7">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238A2A5B">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59C8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68134AA3">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6610B5A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33CEEDA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FE2FAA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5A722F8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A9BF4DE">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369394E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2DE357EF">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1EBC2CA6">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1009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75297F92">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513798D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0AE1CC76">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F6B26B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423F0E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0B39F1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6EA8A395">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3D6F376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4F286615">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68A2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0F8FB906">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7C7BCF3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436E980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015D7106">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66A2FFBB">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462A3B">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3BDBED17">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25FDB3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5251BE3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3060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21A51AE6">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06BE23B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423AD71A">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6DD0EB46">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473C37DD">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C0CE23B">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13AC8E1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553D309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1A550C2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6325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21F2D256">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7A3DB098">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5ED6B70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2703389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7DC13E5">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92C381">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3D8F86A8">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21CBBCD6">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55B38B89">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2716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1FDDDA2E">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24032EC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48C521B0">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7E52FE9F">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693A2E8E">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F5F68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3790E1E">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46AE5E7A">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66C55512">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4A05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14:paraId="45F8439F">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0DDF41FF">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14:paraId="12DE0304">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14:paraId="06C3F38E">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7EC4EF2A">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737DBA">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7EB1B4EE">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1599A1A3">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14:paraId="2239FDAF">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14:paraId="65C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189"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55F5EFD0">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rPr>
            </w:pPr>
            <w:r>
              <w:rPr>
                <w:rFonts w:hint="default" w:ascii="Times New Roman" w:hAnsi="Times New Roman" w:eastAsia="仿宋_GB2312" w:cs="Times New Roman"/>
                <w:color w:val="000000"/>
                <w:spacing w:val="60"/>
                <w:sz w:val="28"/>
                <w:szCs w:val="28"/>
              </w:rPr>
              <w:t>意见</w:t>
            </w:r>
          </w:p>
          <w:p w14:paraId="2BBB6B31">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pacing w:val="60"/>
                <w:sz w:val="28"/>
                <w:szCs w:val="28"/>
                <w:lang w:val="en-US" w:eastAsia="zh-CN"/>
              </w:rPr>
              <w:t>所在主管</w:t>
            </w:r>
            <w:r>
              <w:rPr>
                <w:rFonts w:hint="default" w:ascii="Times New Roman" w:hAnsi="Times New Roman" w:eastAsia="仿宋_GB2312" w:cs="Times New Roman"/>
                <w:color w:val="000000"/>
                <w:spacing w:val="60"/>
                <w:sz w:val="28"/>
                <w:szCs w:val="28"/>
                <w:lang w:val="en-US" w:eastAsia="zh-CN"/>
              </w:rPr>
              <w:t>部门</w:t>
            </w:r>
            <w:r>
              <w:rPr>
                <w:rFonts w:hint="default" w:ascii="Times New Roman" w:hAnsi="Times New Roman" w:eastAsia="仿宋_GB2312" w:cs="Times New Roman"/>
                <w:color w:val="000000"/>
                <w:spacing w:val="60"/>
                <w:sz w:val="28"/>
                <w:szCs w:val="28"/>
              </w:rPr>
              <w:t>或</w:t>
            </w:r>
            <w:r>
              <w:rPr>
                <w:rFonts w:hint="eastAsia" w:ascii="Times New Roman" w:hAnsi="Times New Roman" w:eastAsia="仿宋_GB2312" w:cs="Times New Roman"/>
                <w:color w:val="000000"/>
                <w:spacing w:val="60"/>
                <w:sz w:val="28"/>
                <w:szCs w:val="28"/>
                <w:lang w:val="en-US" w:eastAsia="zh-CN"/>
              </w:rPr>
              <w:t>属地人民政府</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14:paraId="3DEFFBB7">
            <w:pPr>
              <w:ind w:firstLine="0" w:firstLineChars="0"/>
              <w:rPr>
                <w:rFonts w:hint="default" w:ascii="Times New Roman" w:hAnsi="Times New Roman" w:eastAsia="仿宋_GB2312" w:cs="Times New Roman"/>
                <w:color w:val="000000"/>
                <w:sz w:val="28"/>
                <w:szCs w:val="32"/>
              </w:rPr>
            </w:pPr>
          </w:p>
          <w:p w14:paraId="1F65F2BE">
            <w:pPr>
              <w:ind w:firstLine="0" w:firstLineChars="0"/>
              <w:rPr>
                <w:rFonts w:hint="default" w:ascii="Times New Roman" w:hAnsi="Times New Roman" w:eastAsia="仿宋_GB2312" w:cs="Times New Roman"/>
                <w:color w:val="000000"/>
                <w:sz w:val="28"/>
                <w:szCs w:val="32"/>
              </w:rPr>
            </w:pPr>
          </w:p>
          <w:p w14:paraId="31773376">
            <w:pPr>
              <w:ind w:firstLine="0" w:firstLineChars="0"/>
              <w:rPr>
                <w:rFonts w:hint="default" w:ascii="Times New Roman" w:hAnsi="Times New Roman" w:eastAsia="仿宋_GB2312" w:cs="Times New Roman"/>
                <w:color w:val="000000"/>
                <w:sz w:val="28"/>
                <w:szCs w:val="32"/>
              </w:rPr>
            </w:pPr>
          </w:p>
          <w:p w14:paraId="144F412B">
            <w:pPr>
              <w:pStyle w:val="3"/>
              <w:rPr>
                <w:rFonts w:hint="default" w:ascii="Times New Roman" w:hAnsi="Times New Roman" w:eastAsia="仿宋_GB2312" w:cs="Times New Roman"/>
                <w:color w:val="000000"/>
                <w:sz w:val="28"/>
                <w:szCs w:val="32"/>
              </w:rPr>
            </w:pPr>
          </w:p>
          <w:p w14:paraId="54CD3FEF">
            <w:pPr>
              <w:rPr>
                <w:rFonts w:hint="default" w:ascii="Times New Roman" w:hAnsi="Times New Roman" w:eastAsia="仿宋_GB2312" w:cs="Times New Roman"/>
                <w:color w:val="000000"/>
                <w:sz w:val="28"/>
                <w:szCs w:val="32"/>
              </w:rPr>
            </w:pPr>
          </w:p>
          <w:p w14:paraId="49305A27">
            <w:pPr>
              <w:pStyle w:val="3"/>
              <w:rPr>
                <w:rFonts w:hint="default"/>
              </w:rPr>
            </w:pPr>
          </w:p>
          <w:p w14:paraId="45571DBE">
            <w:pPr>
              <w:ind w:firstLine="0" w:firstLineChars="0"/>
              <w:rPr>
                <w:rFonts w:hint="default" w:ascii="Times New Roman" w:hAnsi="Times New Roman" w:eastAsia="仿宋_GB2312" w:cs="Times New Roman"/>
                <w:color w:val="000000"/>
                <w:sz w:val="28"/>
                <w:szCs w:val="32"/>
              </w:rPr>
            </w:pPr>
          </w:p>
          <w:p w14:paraId="3D6AE50A">
            <w:pPr>
              <w:ind w:firstLine="0" w:firstLineChars="0"/>
              <w:rPr>
                <w:rFonts w:hint="default" w:ascii="Times New Roman" w:hAnsi="Times New Roman" w:eastAsia="仿宋_GB2312" w:cs="Times New Roman"/>
                <w:color w:val="000000"/>
                <w:sz w:val="28"/>
                <w:szCs w:val="32"/>
              </w:rPr>
            </w:pPr>
          </w:p>
          <w:p w14:paraId="5E00A54A">
            <w:pPr>
              <w:ind w:firstLine="0" w:firstLineChars="0"/>
              <w:rPr>
                <w:rFonts w:hint="default" w:ascii="Times New Roman" w:hAnsi="Times New Roman" w:eastAsia="仿宋_GB2312" w:cs="Times New Roman"/>
                <w:color w:val="000000"/>
                <w:sz w:val="28"/>
                <w:szCs w:val="32"/>
              </w:rPr>
            </w:pPr>
          </w:p>
          <w:p w14:paraId="529D459B">
            <w:pPr>
              <w:ind w:firstLine="0" w:firstLineChars="0"/>
              <w:rPr>
                <w:rFonts w:hint="default" w:ascii="Times New Roman" w:hAnsi="Times New Roman" w:eastAsia="仿宋_GB2312" w:cs="Times New Roman"/>
                <w:color w:val="000000"/>
                <w:sz w:val="28"/>
                <w:szCs w:val="32"/>
              </w:rPr>
            </w:pPr>
          </w:p>
          <w:p w14:paraId="1DA68646">
            <w:pPr>
              <w:pStyle w:val="3"/>
              <w:rPr>
                <w:rFonts w:hint="default" w:ascii="Times New Roman" w:hAnsi="Times New Roman" w:eastAsia="仿宋_GB2312" w:cs="Times New Roman"/>
                <w:color w:val="000000"/>
                <w:sz w:val="28"/>
                <w:szCs w:val="32"/>
              </w:rPr>
            </w:pPr>
          </w:p>
          <w:p w14:paraId="5B438993">
            <w:pPr>
              <w:rPr>
                <w:rFonts w:hint="default" w:ascii="Times New Roman" w:hAnsi="Times New Roman" w:eastAsia="仿宋_GB2312" w:cs="Times New Roman"/>
                <w:color w:val="000000"/>
                <w:sz w:val="28"/>
                <w:szCs w:val="32"/>
              </w:rPr>
            </w:pPr>
          </w:p>
          <w:p w14:paraId="0D980A93">
            <w:pPr>
              <w:pStyle w:val="3"/>
              <w:rPr>
                <w:rFonts w:hint="default" w:ascii="Times New Roman" w:hAnsi="Times New Roman" w:eastAsia="仿宋_GB2312" w:cs="Times New Roman"/>
                <w:color w:val="000000"/>
                <w:sz w:val="28"/>
                <w:szCs w:val="32"/>
              </w:rPr>
            </w:pPr>
          </w:p>
          <w:p w14:paraId="16026C91">
            <w:pPr>
              <w:rPr>
                <w:rFonts w:hint="default" w:ascii="Times New Roman" w:hAnsi="Times New Roman" w:eastAsia="仿宋_GB2312" w:cs="Times New Roman"/>
                <w:color w:val="000000"/>
                <w:sz w:val="28"/>
                <w:szCs w:val="32"/>
              </w:rPr>
            </w:pPr>
          </w:p>
          <w:p w14:paraId="7A07E300">
            <w:pPr>
              <w:pStyle w:val="3"/>
              <w:rPr>
                <w:rFonts w:hint="default" w:ascii="Times New Roman" w:hAnsi="Times New Roman" w:eastAsia="仿宋_GB2312" w:cs="Times New Roman"/>
                <w:color w:val="000000"/>
                <w:sz w:val="28"/>
                <w:szCs w:val="32"/>
              </w:rPr>
            </w:pPr>
          </w:p>
          <w:p w14:paraId="109A9129">
            <w:pPr>
              <w:rPr>
                <w:rFonts w:hint="default" w:ascii="Times New Roman" w:hAnsi="Times New Roman" w:eastAsia="仿宋_GB2312" w:cs="Times New Roman"/>
                <w:color w:val="000000"/>
                <w:sz w:val="28"/>
                <w:szCs w:val="32"/>
              </w:rPr>
            </w:pPr>
          </w:p>
          <w:p w14:paraId="2F66A86D">
            <w:pPr>
              <w:pStyle w:val="3"/>
              <w:rPr>
                <w:rFonts w:hint="default" w:ascii="Times New Roman" w:hAnsi="Times New Roman" w:eastAsia="仿宋_GB2312" w:cs="Times New Roman"/>
                <w:color w:val="000000"/>
                <w:sz w:val="28"/>
                <w:szCs w:val="32"/>
              </w:rPr>
            </w:pPr>
          </w:p>
          <w:p w14:paraId="3EF444CF">
            <w:pPr>
              <w:rPr>
                <w:rFonts w:hint="default" w:ascii="Times New Roman" w:hAnsi="Times New Roman" w:eastAsia="仿宋_GB2312" w:cs="Times New Roman"/>
                <w:color w:val="000000"/>
                <w:sz w:val="28"/>
                <w:szCs w:val="32"/>
              </w:rPr>
            </w:pPr>
          </w:p>
          <w:p w14:paraId="470C8A81">
            <w:pPr>
              <w:pStyle w:val="3"/>
              <w:rPr>
                <w:rFonts w:hint="default"/>
              </w:rPr>
            </w:pPr>
          </w:p>
          <w:p w14:paraId="419CD35B">
            <w:pPr>
              <w:pStyle w:val="3"/>
              <w:rPr>
                <w:rFonts w:hint="default" w:ascii="Times New Roman" w:hAnsi="Times New Roman" w:eastAsia="仿宋_GB2312" w:cs="Times New Roman"/>
                <w:color w:val="000000"/>
                <w:sz w:val="28"/>
                <w:szCs w:val="32"/>
              </w:rPr>
            </w:pPr>
          </w:p>
          <w:p w14:paraId="06F510D8">
            <w:pPr>
              <w:rPr>
                <w:rFonts w:hint="default"/>
              </w:rPr>
            </w:pPr>
          </w:p>
          <w:p w14:paraId="3E422125">
            <w:pPr>
              <w:keepNext w:val="0"/>
              <w:keepLines w:val="0"/>
              <w:pageBreakBefore w:val="0"/>
              <w:widowControl w:val="0"/>
              <w:kinsoku/>
              <w:wordWrap/>
              <w:overflowPunct/>
              <w:topLinePunct w:val="0"/>
              <w:bidi w:val="0"/>
              <w:adjustRightInd w:val="0"/>
              <w:snapToGrid w:val="0"/>
              <w:spacing w:line="360" w:lineRule="auto"/>
              <w:ind w:firstLine="4149" w:firstLineChars="1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0C1E19F2">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color w:val="000000"/>
                <w:sz w:val="28"/>
                <w:szCs w:val="32"/>
              </w:rPr>
            </w:pPr>
            <w:r>
              <w:rPr>
                <w:rFonts w:hint="default" w:eastAsia="仿宋_GB2312" w:cs="Times New Roman"/>
                <w:color w:val="000000"/>
                <w:sz w:val="28"/>
                <w:szCs w:val="28"/>
                <w:lang w:val="en"/>
              </w:rPr>
              <w:t xml:space="preserve">                                  </w:t>
            </w:r>
            <w:r>
              <w:rPr>
                <w:rFonts w:hint="default" w:ascii="Times New Roman" w:hAnsi="Times New Roman" w:eastAsia="仿宋_GB2312" w:cs="Times New Roman"/>
                <w:color w:val="000000"/>
                <w:sz w:val="28"/>
                <w:szCs w:val="28"/>
              </w:rPr>
              <w:t>年   月   日</w:t>
            </w:r>
          </w:p>
        </w:tc>
      </w:tr>
      <w:tr w14:paraId="4FA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163"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7758FA15">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eastAsia" w:ascii="Times New Roman" w:hAnsi="Times New Roman" w:eastAsia="仿宋_GB2312" w:cs="Times New Roman"/>
                <w:color w:val="000000"/>
                <w:spacing w:val="60"/>
                <w:sz w:val="28"/>
                <w:szCs w:val="28"/>
                <w:lang w:val="en-US" w:eastAsia="zh-CN"/>
              </w:rPr>
              <w:t>市文化广电旅游体育局</w:t>
            </w:r>
            <w:r>
              <w:rPr>
                <w:rFonts w:hint="default" w:ascii="Times New Roman" w:hAnsi="Times New Roman" w:eastAsia="仿宋_GB2312" w:cs="Times New Roman"/>
                <w:color w:val="000000"/>
                <w:spacing w:val="60"/>
                <w:sz w:val="28"/>
                <w:szCs w:val="28"/>
              </w:rPr>
              <w:t>意见</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14:paraId="579FD011">
            <w:pPr>
              <w:pStyle w:val="3"/>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32"/>
                <w:lang w:eastAsia="zh-CN"/>
              </w:rPr>
            </w:pPr>
          </w:p>
          <w:p w14:paraId="16C6AA4B">
            <w:pPr>
              <w:pStyle w:val="3"/>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32"/>
                <w:lang w:eastAsia="zh-CN"/>
              </w:rPr>
            </w:pPr>
          </w:p>
          <w:p w14:paraId="706E4AC9">
            <w:pPr>
              <w:pStyle w:val="3"/>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32"/>
                <w:lang w:eastAsia="zh-CN"/>
              </w:rPr>
            </w:pPr>
          </w:p>
          <w:p w14:paraId="51D29229">
            <w:pPr>
              <w:pStyle w:val="3"/>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32"/>
                <w:lang w:eastAsia="zh-CN"/>
              </w:rPr>
            </w:pPr>
          </w:p>
          <w:p w14:paraId="74E65006">
            <w:pPr>
              <w:pStyle w:val="3"/>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32"/>
                <w:lang w:eastAsia="zh-CN"/>
              </w:rPr>
            </w:pPr>
          </w:p>
          <w:p w14:paraId="113C8C43">
            <w:pPr>
              <w:pStyle w:val="3"/>
              <w:ind w:firstLine="0"/>
              <w:rPr>
                <w:rFonts w:hint="eastAsia" w:ascii="Times New Roman" w:hAnsi="Times New Roman" w:eastAsia="仿宋_GB2312" w:cs="Times New Roman"/>
                <w:color w:val="000000"/>
                <w:sz w:val="28"/>
                <w:szCs w:val="32"/>
                <w:lang w:eastAsia="zh-CN"/>
              </w:rPr>
            </w:pPr>
          </w:p>
          <w:p w14:paraId="1A53CF7E">
            <w:pPr>
              <w:rPr>
                <w:rFonts w:hint="eastAsia" w:ascii="Times New Roman" w:hAnsi="Times New Roman" w:eastAsia="仿宋_GB2312" w:cs="Times New Roman"/>
                <w:color w:val="000000"/>
                <w:sz w:val="28"/>
                <w:szCs w:val="32"/>
                <w:lang w:eastAsia="zh-CN"/>
              </w:rPr>
            </w:pPr>
          </w:p>
          <w:p w14:paraId="02CC790A">
            <w:pPr>
              <w:pStyle w:val="3"/>
              <w:rPr>
                <w:rFonts w:hint="eastAsia" w:ascii="Times New Roman" w:hAnsi="Times New Roman" w:eastAsia="仿宋_GB2312" w:cs="Times New Roman"/>
                <w:color w:val="000000"/>
                <w:sz w:val="28"/>
                <w:szCs w:val="32"/>
                <w:lang w:eastAsia="zh-CN"/>
              </w:rPr>
            </w:pPr>
          </w:p>
          <w:p w14:paraId="69D3D558">
            <w:pPr>
              <w:rPr>
                <w:rFonts w:hint="eastAsia" w:ascii="Times New Roman" w:hAnsi="Times New Roman" w:eastAsia="仿宋_GB2312" w:cs="Times New Roman"/>
                <w:color w:val="000000"/>
                <w:sz w:val="28"/>
                <w:szCs w:val="32"/>
                <w:lang w:eastAsia="zh-CN"/>
              </w:rPr>
            </w:pPr>
          </w:p>
          <w:p w14:paraId="1502B754">
            <w:pPr>
              <w:pStyle w:val="3"/>
              <w:rPr>
                <w:rFonts w:hint="eastAsia" w:ascii="Times New Roman" w:hAnsi="Times New Roman" w:eastAsia="仿宋_GB2312" w:cs="Times New Roman"/>
                <w:color w:val="000000"/>
                <w:sz w:val="28"/>
                <w:szCs w:val="32"/>
                <w:lang w:eastAsia="zh-CN"/>
              </w:rPr>
            </w:pPr>
          </w:p>
          <w:p w14:paraId="4FC269D2">
            <w:pPr>
              <w:rPr>
                <w:rFonts w:hint="eastAsia" w:ascii="Times New Roman" w:hAnsi="Times New Roman" w:eastAsia="仿宋_GB2312" w:cs="Times New Roman"/>
                <w:color w:val="000000"/>
                <w:sz w:val="28"/>
                <w:szCs w:val="32"/>
                <w:lang w:eastAsia="zh-CN"/>
              </w:rPr>
            </w:pPr>
          </w:p>
          <w:p w14:paraId="51707FDB">
            <w:pPr>
              <w:pStyle w:val="3"/>
              <w:rPr>
                <w:rFonts w:hint="eastAsia"/>
                <w:lang w:eastAsia="zh-CN"/>
              </w:rPr>
            </w:pPr>
          </w:p>
          <w:p w14:paraId="4E8FA541">
            <w:pPr>
              <w:keepNext w:val="0"/>
              <w:keepLines w:val="0"/>
              <w:pageBreakBefore w:val="0"/>
              <w:widowControl w:val="0"/>
              <w:kinsoku/>
              <w:wordWrap/>
              <w:overflowPunct/>
              <w:topLinePunct w:val="0"/>
              <w:bidi w:val="0"/>
              <w:ind w:firstLine="0" w:firstLineChars="0"/>
              <w:textAlignment w:val="auto"/>
              <w:rPr>
                <w:rFonts w:hint="default" w:ascii="Times New Roman" w:hAnsi="Times New Roman" w:eastAsia="仿宋_GB2312" w:cs="Times New Roman"/>
                <w:color w:val="000000"/>
                <w:sz w:val="28"/>
                <w:szCs w:val="32"/>
              </w:rPr>
            </w:pPr>
          </w:p>
          <w:p w14:paraId="315B64F7">
            <w:pPr>
              <w:pStyle w:val="3"/>
              <w:rPr>
                <w:rFonts w:hint="default" w:ascii="Times New Roman" w:hAnsi="Times New Roman" w:eastAsia="仿宋_GB2312" w:cs="Times New Roman"/>
                <w:color w:val="000000"/>
                <w:sz w:val="28"/>
                <w:szCs w:val="32"/>
              </w:rPr>
            </w:pPr>
          </w:p>
          <w:p w14:paraId="7624D856">
            <w:pPr>
              <w:rPr>
                <w:rFonts w:hint="default" w:ascii="Times New Roman" w:hAnsi="Times New Roman" w:eastAsia="仿宋_GB2312" w:cs="Times New Roman"/>
                <w:color w:val="000000"/>
                <w:sz w:val="28"/>
                <w:szCs w:val="32"/>
              </w:rPr>
            </w:pPr>
          </w:p>
          <w:p w14:paraId="1F775459">
            <w:pPr>
              <w:pStyle w:val="3"/>
              <w:rPr>
                <w:rFonts w:hint="default" w:ascii="Times New Roman" w:hAnsi="Times New Roman" w:eastAsia="仿宋_GB2312" w:cs="Times New Roman"/>
                <w:color w:val="000000"/>
                <w:sz w:val="28"/>
                <w:szCs w:val="32"/>
              </w:rPr>
            </w:pPr>
          </w:p>
          <w:p w14:paraId="1754EF3D">
            <w:pPr>
              <w:rPr>
                <w:rFonts w:hint="default" w:ascii="Times New Roman" w:hAnsi="Times New Roman" w:eastAsia="仿宋_GB2312" w:cs="Times New Roman"/>
                <w:color w:val="000000"/>
                <w:sz w:val="28"/>
                <w:szCs w:val="32"/>
              </w:rPr>
            </w:pPr>
          </w:p>
          <w:p w14:paraId="468EA4A7">
            <w:pPr>
              <w:pStyle w:val="3"/>
              <w:rPr>
                <w:rFonts w:hint="default" w:ascii="Times New Roman" w:hAnsi="Times New Roman" w:eastAsia="仿宋_GB2312" w:cs="Times New Roman"/>
                <w:color w:val="000000"/>
                <w:sz w:val="28"/>
                <w:szCs w:val="32"/>
              </w:rPr>
            </w:pPr>
          </w:p>
          <w:p w14:paraId="61C9E4C4">
            <w:pPr>
              <w:rPr>
                <w:rFonts w:hint="default" w:ascii="Times New Roman" w:hAnsi="Times New Roman" w:eastAsia="仿宋_GB2312" w:cs="Times New Roman"/>
                <w:color w:val="000000"/>
                <w:sz w:val="28"/>
                <w:szCs w:val="32"/>
              </w:rPr>
            </w:pPr>
          </w:p>
          <w:p w14:paraId="50E21692">
            <w:pPr>
              <w:pStyle w:val="3"/>
              <w:rPr>
                <w:rFonts w:hint="default" w:ascii="Times New Roman" w:hAnsi="Times New Roman" w:eastAsia="仿宋_GB2312" w:cs="Times New Roman"/>
                <w:color w:val="000000"/>
                <w:sz w:val="28"/>
                <w:szCs w:val="32"/>
              </w:rPr>
            </w:pPr>
          </w:p>
          <w:p w14:paraId="379F0313">
            <w:pPr>
              <w:rPr>
                <w:rFonts w:hint="default"/>
              </w:rPr>
            </w:pPr>
          </w:p>
          <w:p w14:paraId="3903B185">
            <w:pPr>
              <w:keepNext w:val="0"/>
              <w:keepLines w:val="0"/>
              <w:pageBreakBefore w:val="0"/>
              <w:widowControl w:val="0"/>
              <w:kinsoku/>
              <w:wordWrap/>
              <w:overflowPunct/>
              <w:topLinePunct w:val="0"/>
              <w:bidi w:val="0"/>
              <w:adjustRightInd w:val="0"/>
              <w:snapToGrid w:val="0"/>
              <w:spacing w:line="360" w:lineRule="auto"/>
              <w:ind w:firstLine="4149" w:firstLineChars="1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6A9BF24A">
            <w:pPr>
              <w:spacing w:line="360" w:lineRule="exact"/>
              <w:ind w:firstLine="3920" w:firstLineChars="1400"/>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年   月   日</w:t>
            </w:r>
          </w:p>
        </w:tc>
      </w:tr>
      <w:tr w14:paraId="37E9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11460"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14:paraId="2AB89A53">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rPr>
            </w:pPr>
            <w:r>
              <w:rPr>
                <w:rFonts w:hint="default" w:ascii="Times New Roman" w:hAnsi="Times New Roman" w:eastAsia="仿宋_GB2312" w:cs="Times New Roman"/>
                <w:color w:val="000000"/>
                <w:sz w:val="28"/>
                <w:szCs w:val="28"/>
              </w:rPr>
              <w:t xml:space="preserve">照  片 </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14:paraId="086D7B02">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（反映</w:t>
            </w:r>
            <w:r>
              <w:rPr>
                <w:rFonts w:hint="eastAsia" w:ascii="仿宋_GB2312" w:hAnsi="仿宋_GB2312" w:eastAsia="仿宋_GB2312" w:cs="仿宋_GB2312"/>
                <w:color w:val="000000"/>
                <w:sz w:val="28"/>
                <w:szCs w:val="28"/>
              </w:rPr>
              <w:t>申报</w:t>
            </w:r>
            <w:r>
              <w:rPr>
                <w:rFonts w:hint="eastAsia" w:ascii="仿宋_GB2312" w:hAnsi="仿宋_GB2312" w:eastAsia="仿宋_GB2312" w:cs="仿宋_GB2312"/>
                <w:color w:val="000000"/>
                <w:sz w:val="28"/>
                <w:szCs w:val="28"/>
                <w:lang w:eastAsia="zh-CN"/>
              </w:rPr>
              <w:t>群体</w:t>
            </w:r>
            <w:r>
              <w:rPr>
                <w:rFonts w:hint="eastAsia" w:ascii="仿宋_GB2312" w:hAnsi="仿宋_GB2312" w:eastAsia="仿宋_GB2312" w:cs="仿宋_GB2312"/>
                <w:color w:val="000000"/>
                <w:kern w:val="0"/>
                <w:sz w:val="28"/>
                <w:szCs w:val="28"/>
              </w:rPr>
              <w:t>技艺特点的1000万像素以上6寸数码彩色照片，包括体现技能、技艺的工作照及代表性作品或剧（节）目照片。照片需提交</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张，以此栏为模板填写，</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张照片按顺序整理，附在最后）</w:t>
            </w:r>
          </w:p>
          <w:p w14:paraId="49471C66">
            <w:pPr>
              <w:keepNext w:val="0"/>
              <w:keepLines w:val="0"/>
              <w:pageBreakBefore w:val="0"/>
              <w:widowControl w:val="0"/>
              <w:kinsoku/>
              <w:wordWrap/>
              <w:overflowPunct/>
              <w:topLinePunct w:val="0"/>
              <w:bidi w:val="0"/>
              <w:ind w:left="113" w:right="113"/>
              <w:jc w:val="left"/>
              <w:textAlignment w:val="auto"/>
              <w:rPr>
                <w:rFonts w:hint="eastAsia" w:ascii="仿宋_GB2312" w:hAnsi="仿宋_GB2312" w:eastAsia="仿宋_GB2312" w:cs="仿宋_GB2312"/>
                <w:color w:val="000000"/>
                <w:sz w:val="32"/>
                <w:szCs w:val="32"/>
              </w:rPr>
            </w:pPr>
          </w:p>
          <w:p w14:paraId="500FCFDE">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0C403C8D">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781E55AC">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34BB40AA">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5DAB8010">
            <w:pPr>
              <w:pStyle w:val="3"/>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67DDF392">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6A2DF6AB">
            <w:pPr>
              <w:pStyle w:val="3"/>
              <w:keepNext w:val="0"/>
              <w:keepLines w:val="0"/>
              <w:pageBreakBefore w:val="0"/>
              <w:widowControl w:val="0"/>
              <w:kinsoku/>
              <w:wordWrap/>
              <w:overflowPunct/>
              <w:topLinePunct w:val="0"/>
              <w:bidi w:val="0"/>
              <w:textAlignment w:val="auto"/>
              <w:rPr>
                <w:rFonts w:hint="default"/>
              </w:rPr>
            </w:pPr>
          </w:p>
          <w:p w14:paraId="78FA2843">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14:paraId="35FCEFE7">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著作权人姓名:           手机号码:</w:t>
            </w:r>
          </w:p>
          <w:p w14:paraId="655E7696">
            <w:pPr>
              <w:pStyle w:val="3"/>
              <w:keepNext w:val="0"/>
              <w:keepLines w:val="0"/>
              <w:pageBreakBefore w:val="0"/>
              <w:widowControl w:val="0"/>
              <w:kinsoku/>
              <w:wordWrap/>
              <w:overflowPunct/>
              <w:topLinePunct w:val="0"/>
              <w:bidi w:val="0"/>
              <w:textAlignment w:val="auto"/>
              <w:rPr>
                <w:rFonts w:hint="default"/>
              </w:rPr>
            </w:pPr>
          </w:p>
          <w:p w14:paraId="35DC7088">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拍摄时间：              拍摄地点：</w:t>
            </w:r>
          </w:p>
          <w:p w14:paraId="26AC995C">
            <w:pPr>
              <w:pStyle w:val="3"/>
              <w:keepNext w:val="0"/>
              <w:keepLines w:val="0"/>
              <w:pageBreakBefore w:val="0"/>
              <w:widowControl w:val="0"/>
              <w:kinsoku/>
              <w:wordWrap/>
              <w:overflowPunct/>
              <w:topLinePunct w:val="0"/>
              <w:bidi w:val="0"/>
              <w:textAlignment w:val="auto"/>
              <w:rPr>
                <w:rFonts w:hint="default"/>
              </w:rPr>
            </w:pPr>
          </w:p>
          <w:p w14:paraId="4021357F">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照片说明（100字以内）：</w:t>
            </w:r>
          </w:p>
          <w:p w14:paraId="0E827339">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tc>
      </w:tr>
    </w:tbl>
    <w:p w14:paraId="76AE4715">
      <w:pPr>
        <w:keepNext w:val="0"/>
        <w:keepLines w:val="0"/>
        <w:pageBreakBefore w:val="0"/>
        <w:widowControl w:val="0"/>
        <w:kinsoku/>
        <w:wordWrap/>
        <w:overflowPunct/>
        <w:topLinePunct w:val="0"/>
        <w:autoSpaceDE/>
        <w:autoSpaceDN/>
        <w:bidi w:val="0"/>
        <w:adjustRightInd/>
        <w:snapToGrid/>
        <w:ind w:left="0" w:leftChars="0"/>
        <w:jc w:val="both"/>
        <w:textAlignment w:val="auto"/>
      </w:pPr>
      <w:r>
        <w:rPr>
          <w:rFonts w:hint="eastAsia" w:ascii="楷体_GB2312" w:hAnsi="楷体_GB2312" w:eastAsia="楷体_GB2312" w:cs="楷体_GB2312"/>
          <w:color w:val="000000"/>
          <w:sz w:val="36"/>
          <w:szCs w:val="36"/>
          <w:u w:val="single"/>
        </w:rPr>
        <w:t>（照片页</w:t>
      </w:r>
      <w:r>
        <w:rPr>
          <w:rFonts w:hint="eastAsia" w:ascii="楷体_GB2312" w:hAnsi="楷体_GB2312" w:eastAsia="楷体_GB2312" w:cs="楷体_GB2312"/>
          <w:color w:val="000000"/>
          <w:sz w:val="36"/>
          <w:szCs w:val="36"/>
          <w:u w:val="single"/>
          <w:lang w:eastAsia="zh-CN"/>
        </w:rPr>
        <w:t>、</w:t>
      </w:r>
      <w:r>
        <w:rPr>
          <w:rFonts w:hint="eastAsia" w:ascii="楷体_GB2312" w:hAnsi="楷体_GB2312" w:eastAsia="楷体_GB2312" w:cs="楷体_GB2312"/>
          <w:color w:val="000000"/>
          <w:sz w:val="36"/>
          <w:szCs w:val="36"/>
          <w:u w:val="single"/>
        </w:rPr>
        <w:t>相关证明材料等从此页开始依次附后</w:t>
      </w:r>
      <w:r>
        <w:rPr>
          <w:rFonts w:hint="eastAsia" w:ascii="楷体_GB2312" w:hAnsi="楷体_GB2312" w:eastAsia="楷体_GB2312" w:cs="楷体_GB2312"/>
          <w:color w:val="000000"/>
          <w:sz w:val="36"/>
          <w:szCs w:val="36"/>
          <w:u w:val="single"/>
          <w:lang w:eastAsia="zh-CN"/>
        </w:rPr>
        <w:t>）</w:t>
      </w:r>
    </w:p>
    <w:p w14:paraId="0BED5C1C">
      <w:pPr>
        <w:numPr>
          <w:ilvl w:val="0"/>
          <w:numId w:val="0"/>
        </w:numPr>
        <w:jc w:val="left"/>
        <w:rPr>
          <w:rFonts w:hint="eastAsia" w:ascii="黑体" w:hAnsi="黑体" w:eastAsia="黑体" w:cs="黑体"/>
          <w:sz w:val="28"/>
          <w:szCs w:val="28"/>
          <w:lang w:val="en-US" w:eastAsia="zh-CN"/>
        </w:rPr>
      </w:pPr>
    </w:p>
    <w:p w14:paraId="1C56BAFE">
      <w:pPr>
        <w:numPr>
          <w:ilvl w:val="0"/>
          <w:numId w:val="0"/>
        </w:numPr>
        <w:jc w:val="left"/>
        <w:rPr>
          <w:rFonts w:hint="eastAsia" w:ascii="黑体" w:hAnsi="黑体" w:eastAsia="黑体" w:cs="黑体"/>
          <w:sz w:val="28"/>
          <w:szCs w:val="28"/>
          <w:lang w:val="en-US" w:eastAsia="zh-CN"/>
        </w:rPr>
      </w:pPr>
    </w:p>
    <w:p w14:paraId="39C7CEF0">
      <w:pPr>
        <w:pStyle w:val="3"/>
        <w:rPr>
          <w:rFonts w:hint="eastAsia"/>
          <w:lang w:val="en-US" w:eastAsia="zh-CN"/>
        </w:rPr>
      </w:pPr>
    </w:p>
    <w:p w14:paraId="6287E236">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附件5</w:t>
      </w:r>
    </w:p>
    <w:p w14:paraId="23576D81">
      <w:pPr>
        <w:adjustRightInd w:val="0"/>
        <w:snapToGrid w:val="0"/>
        <w:spacing w:line="540" w:lineRule="exact"/>
        <w:jc w:val="center"/>
        <w:outlineLvl w:val="0"/>
        <w:rPr>
          <w:rFonts w:hint="eastAsia" w:ascii="方正小标宋简体" w:hAnsi="方正小标宋简体" w:eastAsia="方正小标宋简体" w:cs="方正小标宋简体"/>
          <w:b w:val="0"/>
          <w:bCs/>
          <w:color w:val="000000"/>
          <w:kern w:val="0"/>
          <w:sz w:val="44"/>
          <w:szCs w:val="44"/>
        </w:rPr>
      </w:pPr>
    </w:p>
    <w:p w14:paraId="60050F8B">
      <w:pPr>
        <w:adjustRightInd w:val="0"/>
        <w:snapToGrid w:val="0"/>
        <w:spacing w:line="540" w:lineRule="exact"/>
        <w:jc w:val="center"/>
        <w:outlineLvl w:val="0"/>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lang w:eastAsia="zh-CN"/>
        </w:rPr>
        <w:t>第六批</w:t>
      </w:r>
      <w:r>
        <w:rPr>
          <w:rFonts w:hint="eastAsia" w:ascii="方正小标宋简体" w:hAnsi="方正小标宋简体" w:eastAsia="方正小标宋简体" w:cs="方正小标宋简体"/>
          <w:b w:val="0"/>
          <w:bCs/>
          <w:color w:val="000000"/>
          <w:kern w:val="0"/>
          <w:sz w:val="44"/>
          <w:szCs w:val="44"/>
          <w:lang w:val="en-US" w:eastAsia="zh-CN"/>
        </w:rPr>
        <w:t>县</w:t>
      </w:r>
      <w:r>
        <w:rPr>
          <w:rFonts w:hint="eastAsia" w:ascii="方正小标宋简体" w:hAnsi="方正小标宋简体" w:eastAsia="方正小标宋简体" w:cs="方正小标宋简体"/>
          <w:b w:val="0"/>
          <w:bCs/>
          <w:color w:val="000000"/>
          <w:kern w:val="0"/>
          <w:sz w:val="44"/>
          <w:szCs w:val="44"/>
        </w:rPr>
        <w:t>级非物质文化遗产代表性项目</w:t>
      </w:r>
    </w:p>
    <w:p w14:paraId="0F08D10A">
      <w:pPr>
        <w:adjustRightInd w:val="0"/>
        <w:snapToGrid w:val="0"/>
        <w:spacing w:line="540" w:lineRule="exact"/>
        <w:jc w:val="center"/>
        <w:outlineLvl w:val="0"/>
        <w:rPr>
          <w:rFonts w:hint="eastAsia" w:ascii="方正小标宋简体" w:hAnsi="方正小标宋简体" w:eastAsia="方正小标宋简体" w:cs="方正小标宋简体"/>
          <w:b/>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代表性传承人申报</w:t>
      </w:r>
      <w:r>
        <w:rPr>
          <w:rFonts w:hint="eastAsia" w:ascii="方正小标宋简体" w:hAnsi="方正小标宋简体" w:eastAsia="方正小标宋简体" w:cs="方正小标宋简体"/>
          <w:b w:val="0"/>
          <w:bCs/>
          <w:color w:val="000000"/>
          <w:kern w:val="36"/>
          <w:sz w:val="44"/>
          <w:szCs w:val="44"/>
        </w:rPr>
        <w:t>片</w:t>
      </w:r>
      <w:r>
        <w:rPr>
          <w:rFonts w:hint="eastAsia" w:ascii="方正小标宋简体" w:hAnsi="方正小标宋简体" w:eastAsia="方正小标宋简体" w:cs="方正小标宋简体"/>
          <w:b w:val="0"/>
          <w:bCs/>
          <w:color w:val="000000"/>
          <w:kern w:val="0"/>
          <w:sz w:val="44"/>
          <w:szCs w:val="44"/>
        </w:rPr>
        <w:t>制作要求</w:t>
      </w:r>
    </w:p>
    <w:p w14:paraId="16414572">
      <w:pPr>
        <w:adjustRightInd w:val="0"/>
        <w:snapToGrid w:val="0"/>
        <w:spacing w:line="320" w:lineRule="exact"/>
        <w:jc w:val="center"/>
        <w:outlineLvl w:val="0"/>
        <w:rPr>
          <w:rFonts w:hint="eastAsia" w:ascii="仿宋_GB2312" w:hAnsi="黑体" w:cs="黑体"/>
          <w:bCs/>
          <w:color w:val="000000"/>
          <w:kern w:val="0"/>
          <w:lang w:val="en-US" w:eastAsia="zh-CN"/>
        </w:rPr>
      </w:pPr>
    </w:p>
    <w:p w14:paraId="68E0BD4D">
      <w:pPr>
        <w:pStyle w:val="3"/>
        <w:rPr>
          <w:rFonts w:hint="eastAsia" w:ascii="仿宋_GB2312" w:hAnsi="黑体" w:cs="黑体"/>
          <w:bCs/>
          <w:color w:val="000000"/>
          <w:kern w:val="0"/>
          <w:lang w:val="en-US" w:eastAsia="zh-CN"/>
        </w:rPr>
      </w:pPr>
    </w:p>
    <w:p w14:paraId="4722B1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一、技术要求</w:t>
      </w:r>
    </w:p>
    <w:p w14:paraId="0BC5F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（一）时长：5分钟内。</w:t>
      </w:r>
    </w:p>
    <w:p w14:paraId="51B7F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（二）画外音及字幕：</w:t>
      </w:r>
    </w:p>
    <w:p w14:paraId="49862D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普通话配音，若使用方言需用字幕标注。中文字幕，字体形式不限。字幕要求加在遮幅里，不能影响画面内容。</w:t>
      </w:r>
    </w:p>
    <w:p w14:paraId="6B29B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二、内容要求</w:t>
      </w:r>
    </w:p>
    <w:p w14:paraId="568AD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视频内容应包括传承人的基本状况，如生活环境、师承经历、在传承该非遗项目中的作用、所具有的能力等；动态表现传承人在非遗项目传承中的状态，如表演过程、技艺流程、活动经过等；代表性作品和成果可适当表现。</w:t>
      </w:r>
    </w:p>
    <w:p w14:paraId="37E46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（二）影像内容应真实。</w:t>
      </w:r>
    </w:p>
    <w:p w14:paraId="483872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三、版权要求</w:t>
      </w:r>
    </w:p>
    <w:p w14:paraId="4E45E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提交的申报片须是专为本次申报制作的视频文件，作品中使用的镜头要原创或有完整的版权。普宁市文化广电旅游体育局可无偿使用申报片进行宣传、推广。</w:t>
      </w:r>
    </w:p>
    <w:p w14:paraId="7EC33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四、建议标准</w:t>
      </w:r>
    </w:p>
    <w:p w14:paraId="264F5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（一）格式：AVI、MP4、MOV。</w:t>
      </w:r>
    </w:p>
    <w:p w14:paraId="5B94E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（二）视频分辨率：1920*1080</w:t>
      </w:r>
    </w:p>
    <w:p w14:paraId="6048969C">
      <w:pPr>
        <w:rPr>
          <w:rFonts w:hint="eastAsia"/>
          <w:lang w:val="en-US" w:eastAsia="zh-CN"/>
        </w:rPr>
      </w:pPr>
    </w:p>
    <w:p w14:paraId="02600600">
      <w:pPr>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447A9-B33B-4680-87EC-13CBC76B0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5823D282-78CD-43C1-9E2D-DA69A2F35081}"/>
  </w:font>
  <w:font w:name="仿宋">
    <w:panose1 w:val="02010609060101010101"/>
    <w:charset w:val="86"/>
    <w:family w:val="auto"/>
    <w:pitch w:val="default"/>
    <w:sig w:usb0="800002BF" w:usb1="38CF7CFA" w:usb2="00000016" w:usb3="00000000" w:csb0="00040001" w:csb1="00000000"/>
    <w:embedRegular r:id="rId3" w:fontKey="{E82A418E-34AF-40F9-AAE4-9F852116A96D}"/>
  </w:font>
  <w:font w:name="方正小标宋简体">
    <w:panose1 w:val="02000000000000000000"/>
    <w:charset w:val="86"/>
    <w:family w:val="auto"/>
    <w:pitch w:val="default"/>
    <w:sig w:usb0="00000001" w:usb1="08000000" w:usb2="00000000" w:usb3="00000000" w:csb0="00040000" w:csb1="00000000"/>
    <w:embedRegular r:id="rId4" w:fontKey="{2B47218F-6EBB-4CEB-9DE3-A7466066799A}"/>
  </w:font>
  <w:font w:name="仿宋_GB2312">
    <w:altName w:val="仿宋"/>
    <w:panose1 w:val="02010609030101010101"/>
    <w:charset w:val="86"/>
    <w:family w:val="modern"/>
    <w:pitch w:val="default"/>
    <w:sig w:usb0="00000000" w:usb1="00000000" w:usb2="00000000" w:usb3="00000000" w:csb0="00040000" w:csb1="00000000"/>
    <w:embedRegular r:id="rId5" w:fontKey="{A80A8A84-08EB-4DA6-A34D-0A50FA95C90F}"/>
  </w:font>
  <w:font w:name="楷体_GB2312">
    <w:altName w:val="楷体"/>
    <w:panose1 w:val="02010609030101010101"/>
    <w:charset w:val="86"/>
    <w:family w:val="auto"/>
    <w:pitch w:val="default"/>
    <w:sig w:usb0="00000000" w:usb1="00000000" w:usb2="00000000" w:usb3="00000000" w:csb0="00040000" w:csb1="00000000"/>
    <w:embedRegular r:id="rId6" w:fontKey="{4247957B-096F-4410-9FBE-F865AC72BAD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550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9649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99649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3A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C3FC">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47C3FC">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29FE"/>
    <w:multiLevelType w:val="singleLevel"/>
    <w:tmpl w:val="866229FE"/>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464BC"/>
    <w:rsid w:val="02317AF5"/>
    <w:rsid w:val="05556BC5"/>
    <w:rsid w:val="084F5CAE"/>
    <w:rsid w:val="089B3EB9"/>
    <w:rsid w:val="09512DA0"/>
    <w:rsid w:val="09CF49FE"/>
    <w:rsid w:val="0A5B2272"/>
    <w:rsid w:val="0C834953"/>
    <w:rsid w:val="0D077E20"/>
    <w:rsid w:val="0FA73CAB"/>
    <w:rsid w:val="102F3764"/>
    <w:rsid w:val="10A1384A"/>
    <w:rsid w:val="1221700B"/>
    <w:rsid w:val="14B4218C"/>
    <w:rsid w:val="16651E78"/>
    <w:rsid w:val="19BB1284"/>
    <w:rsid w:val="19FD4D05"/>
    <w:rsid w:val="1A21737F"/>
    <w:rsid w:val="1AE610CD"/>
    <w:rsid w:val="1B012B36"/>
    <w:rsid w:val="1CA85F0E"/>
    <w:rsid w:val="21691F3A"/>
    <w:rsid w:val="222D6D6A"/>
    <w:rsid w:val="24026E3D"/>
    <w:rsid w:val="248B305C"/>
    <w:rsid w:val="2B8E2107"/>
    <w:rsid w:val="2BD456E1"/>
    <w:rsid w:val="2C7036CF"/>
    <w:rsid w:val="2D354A1D"/>
    <w:rsid w:val="2D862AB2"/>
    <w:rsid w:val="2E430D7C"/>
    <w:rsid w:val="34D77CE4"/>
    <w:rsid w:val="35233816"/>
    <w:rsid w:val="36680C10"/>
    <w:rsid w:val="38E743FA"/>
    <w:rsid w:val="3A4F519A"/>
    <w:rsid w:val="3A5302B1"/>
    <w:rsid w:val="3B1F3FE1"/>
    <w:rsid w:val="3E306E41"/>
    <w:rsid w:val="3E8B7517"/>
    <w:rsid w:val="3E8C3F7B"/>
    <w:rsid w:val="40FE596C"/>
    <w:rsid w:val="431C4C22"/>
    <w:rsid w:val="43DE52FB"/>
    <w:rsid w:val="45E617E7"/>
    <w:rsid w:val="508C69EE"/>
    <w:rsid w:val="51B629FA"/>
    <w:rsid w:val="52D86788"/>
    <w:rsid w:val="54B4707E"/>
    <w:rsid w:val="54C8113C"/>
    <w:rsid w:val="561F2DC7"/>
    <w:rsid w:val="566634B1"/>
    <w:rsid w:val="57671C24"/>
    <w:rsid w:val="58CB6756"/>
    <w:rsid w:val="5AC464BC"/>
    <w:rsid w:val="60DC2326"/>
    <w:rsid w:val="60EA598D"/>
    <w:rsid w:val="63AF0F25"/>
    <w:rsid w:val="64BC0DB1"/>
    <w:rsid w:val="691C797B"/>
    <w:rsid w:val="6ED54983"/>
    <w:rsid w:val="72DB1201"/>
    <w:rsid w:val="77B35517"/>
    <w:rsid w:val="7ADD3E31"/>
    <w:rsid w:val="7B8C7E9A"/>
    <w:rsid w:val="7D6A117D"/>
    <w:rsid w:val="7EBE4034"/>
    <w:rsid w:val="7F25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beforeLines="0" w:afterLines="0"/>
      <w:ind w:firstLine="420"/>
    </w:pPr>
    <w:rPr>
      <w:rFonts w:hint="default" w:ascii="Calibri" w:hAnsi="Calibri" w:eastAsia="宋体" w:cs="Times New Roman"/>
      <w:sz w:val="21"/>
      <w:szCs w:val="24"/>
    </w:rPr>
  </w:style>
  <w:style w:type="paragraph" w:styleId="4">
    <w:name w:val="Body Text"/>
    <w:basedOn w:val="1"/>
    <w:qFormat/>
    <w:uiPriority w:val="0"/>
    <w:pPr>
      <w:spacing w:before="4"/>
      <w:ind w:left="182"/>
      <w:jc w:val="left"/>
    </w:pPr>
    <w:rPr>
      <w:rFonts w:ascii="宋体" w:hAnsi="宋体"/>
      <w:kern w:val="0"/>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1c586082-501e-46f9-bd49-2bdda344576f</errorID>
      <errorWord>》</errorWord>
      <group>L1_Word</group>
      <groupName>字词问题</groupName>
      <ability>L2_Typo</ability>
      <abilityName>字词错误</abilityName>
      <candidateList>
        <item>》等</item>
      </candidateList>
      <explain/>
      <paraID>2E02C8C6</paraID>
      <start>124</start>
      <end>125</end>
      <status>unmodified</status>
      <modifiedWord/>
      <trackRevisions>false</trackRevisions>
    </reviewItem>
    <reviewItem>
      <errorID>acc3aee3-ce30-42b3-8d15-c73fe4cf63ea</errorID>
      <errorWord>（</errorWord>
      <group>L1_Punc</group>
      <groupName>标点问题</groupName>
      <ability>L2_Punc</ability>
      <abilityName>标点符号检查</abilityName>
      <candidateList/>
      <explain>同一形式括号套用。</explain>
      <paraID>2E02C8C6</paraID>
      <start>192</start>
      <end>193</end>
      <status>unmodified</status>
      <modifiedWord/>
      <trackRevisions>false</trackRevisions>
    </reviewItem>
    <reviewItem>
      <errorID>3325dab7-bc7f-46b4-b2ec-a0a6b516d317</errorID>
      <errorWord>）</errorWord>
      <group>L1_Punc</group>
      <groupName>标点问题</groupName>
      <ability>L2_Punc</ability>
      <abilityName>标点符号检查</abilityName>
      <candidateList/>
      <explain>同一形式括号套用。</explain>
      <paraID>2E02C8C6</paraID>
      <start>195</start>
      <end>196</end>
      <status>unmodified</status>
      <modifiedWord/>
      <trackRevisions>false</trackRevisions>
    </reviewItem>
    <reviewItem>
      <errorID>bba47a97-4d85-470c-bd1d-ba15efff3502</errorID>
      <errorWord>需</errorWord>
      <group>L1_Word</group>
      <groupName>字词问题</groupName>
      <ability>L2_Typo</ability>
      <abilityName>字词错误</abilityName>
      <candidateList>
        <item>须</item>
      </candidateList>
      <explain>存在发音相同字词的误用。</explain>
      <paraID>3F3DE594</paraID>
      <start>13</start>
      <end>14</end>
      <status>unmodified</status>
      <modifiedWord/>
      <trackRevisions>false</trackRevisions>
    </reviewItem>
    <reviewItem>
      <errorID>df66c2fc-ce74-4ffc-b1f0-63af1a13eae5</errorID>
      <errorWord>（</errorWord>
      <group>L1_Punc</group>
      <groupName>标点问题</groupName>
      <ability>L2_Punc</ability>
      <abilityName>标点符号检查</abilityName>
      <candidateList/>
      <explain>同一形式括号套用。</explain>
      <paraID>7AAAC174</paraID>
      <start>78</start>
      <end>79</end>
      <status>unmodified</status>
      <modifiedWord/>
      <trackRevisions>false</trackRevisions>
    </reviewItem>
    <reviewItem>
      <errorID>f6c8d449-6ff3-4bdf-bb7e-368cb051ba49</errorID>
      <errorWord>）</errorWord>
      <group>L1_Punc</group>
      <groupName>标点问题</groupName>
      <ability>L2_Punc</ability>
      <abilityName>标点符号检查</abilityName>
      <candidateList/>
      <explain>同一形式括号套用。</explain>
      <paraID>7AAAC174</paraID>
      <start>84</start>
      <end>85</end>
      <status>unmodified</status>
      <modifiedWord/>
      <trackRevisions>false</trackRevisions>
    </reviewItem>
    <reviewItem>
      <errorID>ac8d8e59-ea24-4373-9404-b349b26da1a3</errorID>
      <errorWord>一式二份</errorWord>
      <group>L1_Word</group>
      <groupName>字词问题</groupName>
      <ability>L2_Typo</ability>
      <abilityName>字词错误</abilityName>
      <candidateList>
        <item>一式两份</item>
      </candidateList>
      <explain/>
      <paraID>324B2264</paraID>
      <start>38</start>
      <end>42</end>
      <status>unmodified</status>
      <modifiedWord/>
      <trackRevisions>false</trackRevisions>
    </reviewItem>
    <reviewItem>
      <errorID>a98bc42d-187b-4070-8b20-c46af4bfa0b4</errorID>
      <errorWord>文化部</errorWord>
      <group>L1_Knowledge</group>
      <groupName>知识性问题</groupName>
      <ability>L2_Organization</ability>
      <abilityName>机构检查</abilityName>
      <candidateList>
        <item>文化和旅游部</item>
      </candidateList>
      <explain>2018年3月，中共中央印发了《深化党和国家机构改革方案》，组建文化和旅游部。将文化部、国家旅游局的职责整合，组建文化和旅游部。不再保留文化部。</explain>
      <paraID>7A82C978</paraID>
      <start>67</start>
      <end>70</end>
      <status>unmodified</status>
      <modifiedWord/>
      <trackRevisions>false</trackRevisions>
    </reviewItem>
    <reviewItem>
      <errorID>633f6d62-8c04-47e5-a506-3ef1b6149de9</errorID>
      <errorWord>文化部</errorWord>
      <group>L1_Knowledge</group>
      <groupName>知识性问题</groupName>
      <ability>L2_Organization</ability>
      <abilityName>机构检查</abilityName>
      <candidateList>
        <item>文化和旅游部</item>
      </candidateList>
      <explain>2018年3月，中共中央印发了《深化党和国家机构改革方案》，组建文化和旅游部。将文化部、国家旅游局的职责整合，组建文化和旅游部。不再保留文化部。</explain>
      <paraID>654649EC</paraID>
      <start>33</start>
      <end>36</end>
      <status>unmodified</status>
      <modifiedWord/>
      <trackRevisions>false</trackRevisions>
    </reviewItem>
    <reviewItem>
      <errorID>d850863f-123c-4602-b4fb-5dfd8faf7702</errorID>
      <errorWord>（</errorWord>
      <group>L1_Punc</group>
      <groupName>标点问题</groupName>
      <ability>L2_Punc</ability>
      <abilityName>标点符号检查</abilityName>
      <candidateList/>
      <explain>同一形式括号套用。</explain>
      <paraID>16A0ADA7</paraID>
      <start>51</start>
      <end>52</end>
      <status>unmodified</status>
      <modifiedWord/>
      <trackRevisions>false</trackRevisions>
    </reviewItem>
    <reviewItem>
      <errorID>059c73c8-1239-46a5-aafd-709573bd4ee0</errorID>
      <errorWord>）</errorWord>
      <group>L1_Punc</group>
      <groupName>标点问题</groupName>
      <ability>L2_Punc</ability>
      <abilityName>标点符号检查</abilityName>
      <candidateList/>
      <explain>同一形式括号套用。</explain>
      <paraID>16A0ADA7</paraID>
      <start>53</start>
      <end>54</end>
      <status>unmodified</status>
      <modifiedWord/>
      <trackRevisions>false</trackRevisions>
    </reviewItem>
    <reviewItem>
      <errorID>ca669dde-c8aa-4314-bd08-f3e63509635e</errorID>
      <errorWord>（</errorWord>
      <group>L1_Punc</group>
      <groupName>标点问题</groupName>
      <ability>L2_Punc</ability>
      <abilityName>标点符号检查</abilityName>
      <candidateList/>
      <explain>同一形式括号套用。</explain>
      <paraID>64592356</paraID>
      <start>9</start>
      <end>10</end>
      <status>unmodified</status>
      <modifiedWord/>
      <trackRevisions>false</trackRevisions>
    </reviewItem>
    <reviewItem>
      <errorID>84796b31-bea0-4473-b510-f068e8c0c3bd</errorID>
      <errorWord>）</errorWord>
      <group>L1_Punc</group>
      <groupName>标点问题</groupName>
      <ability>L2_Punc</ability>
      <abilityName>标点符号检查</abilityName>
      <candidateList/>
      <explain>同一形式括号套用。</explain>
      <paraID>64592356</paraID>
      <start>11</start>
      <end>12</end>
      <status>unmodified</status>
      <modifiedWord/>
      <trackRevisions>false</trackRevisions>
    </reviewItem>
    <reviewItem>
      <errorID>d5d5165b-7144-4e5b-a567-babe1728ed98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12B75D52</paraID>
      <start>29</start>
      <end>30</end>
      <status>unmodified</status>
      <modifiedWord/>
      <trackRevisions>false</trackRevisions>
    </reviewItem>
    <reviewItem>
      <errorID>89f1930c-f9b9-48a5-b0ec-da3133725ed1</errorID>
      <errorWord>…………</errorWord>
      <group>L1_Punc</group>
      <groupName>标点问题</groupName>
      <ability>L2_Punc</ability>
      <abilityName>标点符号检查</abilityName>
      <candidateList>
        <item>…</item>
      </candidateList>
      <explain/>
      <paraID>2AEB1AC8</paraID>
      <start>0</start>
      <end>4</end>
      <status>unmodified</status>
      <modifiedWord/>
      <trackRevisions>false</trackRevisions>
    </reviewItem>
    <reviewItem>
      <errorID>1b62e4b0-b422-4c65-8bc0-682b93787028</errorID>
      <errorWord>其它</errorWord>
      <group>L1_Word</group>
      <groupName>字词问题</groupName>
      <ability>L2_Alias</ability>
      <abilityName>也作/曾用词</abilityName>
      <candidateList>
        <item>其他</item>
      </candidateList>
      <explain>词汇[其它]为不规范表述或旧称，其规范书面表述为[其他]。</explain>
      <paraID> D8FF5E3</paraID>
      <start>1</start>
      <end>3</end>
      <status>unmodified</status>
      <modifiedWord/>
      <trackRevisions>false</trackRevisions>
    </reviewItem>
    <reviewItem>
      <errorID>1d0f81ac-0e88-4783-b573-54a270507360</errorID>
      <errorWord>(</errorWord>
      <group>L1_Format</group>
      <groupName>格式问题</groupName>
      <ability>L2_HalfPunc</ability>
      <abilityName>全半角检查</abilityName>
      <candidateList>
        <item>（</item>
      </candidateList>
      <explain>文本全半角错误。</explain>
      <paraID>7450D1E1</paraID>
      <start>48</start>
      <end>49</end>
      <status>unmodified</status>
      <modifiedWord/>
      <trackRevisions>false</trackRevisions>
    </reviewItem>
    <reviewItem>
      <errorID>7e98279e-2674-4d08-a88b-03f21896b119</errorID>
      <errorWord>)</errorWord>
      <group>L1_Format</group>
      <groupName>格式问题</groupName>
      <ability>L2_HalfPunc</ability>
      <abilityName>全半角检查</abilityName>
      <candidateList>
        <item>）</item>
      </candidateList>
      <explain>文本全半角错误。</explain>
      <paraID>7450D1E1</paraID>
      <start>51</start>
      <end>52</end>
      <status>unmodified</status>
      <modifiedWord/>
      <trackRevisions>false</trackRevisions>
    </reviewItem>
    <reviewItem>
      <errorID>0b17f833-4b40-4004-9941-68e61332895c</errorID>
      <errorWord>（</errorWord>
      <group>L1_Punc</group>
      <groupName>标点问题</groupName>
      <ability>L2_Punc</ability>
      <abilityName>标点符号检查</abilityName>
      <candidateList/>
      <explain>同一形式括号套用。</explain>
      <paraID> 86D7B02</paraID>
      <start>51</start>
      <end>52</end>
      <status>unmodified</status>
      <modifiedWord/>
      <trackRevisions>false</trackRevisions>
    </reviewItem>
    <reviewItem>
      <errorID>a21824e4-0750-47dc-8215-8bcd8bbc6078</errorID>
      <errorWord>）</errorWord>
      <group>L1_Punc</group>
      <groupName>标点问题</groupName>
      <ability>L2_Punc</ability>
      <abilityName>标点符号检查</abilityName>
      <candidateList/>
      <explain>同一形式括号套用。</explain>
      <paraID> 86D7B02</paraID>
      <start>53</start>
      <end>54</end>
      <status>unmodified</status>
      <modifiedWord/>
      <trackRevisions>false</trackRevisions>
    </reviewItem>
    <reviewItem>
      <errorID>ef99b7b7-f106-4010-9636-ec5b31121c1a</errorID>
      <errorWord>:</errorWord>
      <group>L1_Format</group>
      <groupName>格式问题</groupName>
      <ability>L2_HalfPunc</ability>
      <abilityName>全半角检查</abilityName>
      <candidateList>
        <item>：</item>
      </candidateList>
      <explain>文本全半角错误。</explain>
      <paraID>35FCEFE7</paraID>
      <start>6</start>
      <end>7</end>
      <status>unmodified</status>
      <modifiedWord/>
      <trackRevisions>false</trackRevisions>
    </reviewItem>
    <reviewItem>
      <errorID>a22d9eff-e7f4-41eb-a614-1e87611f0ad4</errorID>
      <errorWord>:</errorWord>
      <group>L1_Format</group>
      <groupName>格式问题</groupName>
      <ability>L2_HalfPunc</ability>
      <abilityName>全半角检查</abilityName>
      <candidateList>
        <item>：</item>
      </candidateList>
      <explain>文本全半角错误。</explain>
      <paraID>35FCEFE7</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085e4-571e-4097-b9f1-cb02cd692a0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4327</Words>
  <Characters>4443</Characters>
  <Lines>0</Lines>
  <Paragraphs>0</Paragraphs>
  <TotalTime>49</TotalTime>
  <ScaleCrop>false</ScaleCrop>
  <LinksUpToDate>false</LinksUpToDate>
  <CharactersWithSpaces>4701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2019-03-18T01:26:00Z</dcterms:created>
  <dc:creator>Administrator</dc:creator>
  <cp:lastModifiedBy>JIE</cp:lastModifiedBy>
  <cp:lastPrinted>2026-02-28T03:24:00Z</cp:lastPrinted>
  <dcterms:modified xsi:type="dcterms:W3CDTF">2026-02-28T07:02:21Z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eyJoZGlkIjoiYzM2NzEzZTNmZWMxMTllMjBhMTI3ZmM2YmM0ZmQxZDMiLCJ1c2VySWQiOiI0MjAwMDM2NzEifQ==</vt:lpwstr>
  </property>
  <property fmtid="{D5CDD505-2E9C-101B-9397-08002B2CF9AE}" pid="4" name="ICV">
    <vt:lpwstr>F7361FAA1C184ACD9AD13C6EAD3B8125_13</vt:lpwstr>
  </property>
</Properties>
</file>