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  <w:t>关于成立大坪农场综合改革转移支付项目工作领导小组的通知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  <w:t>各村（居）委会、胶区、机关股室（所）：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  <w:t>        鉴于我场人士变动，为进一步加强对村级公益事业建设项目工作的领导，场党委研究决定成立大坪农场综合改革支付项目工作领导小组，领导小组成员名单如下：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  <w:t>        组      长：官锦周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  <w:t>          副组长：钟传浪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  <w:t>       成       员：邓广胜、钟文纵、钟广煌、吴小林、钟思林、</w:t>
      </w:r>
    </w:p>
    <w:p/>
    <w:p/>
    <w:p/>
    <w:p>
      <w:pPr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2019年8月25日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B1101"/>
    <w:rsid w:val="23AB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2020-06-17T08:57:00Z</dcterms:created>
  <dc:creator>Administrator</dc:creator>
  <cp:lastModifiedBy>Administrator</cp:lastModifiedBy>
  <dcterms:modified xsi:type="dcterms:W3CDTF">2020-06-17T08:59:09Z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