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Times New Roman" w:hAnsi="Times New Roman" w:eastAsia="华文中宋" w:cs="Times New Roman"/>
          <w:sz w:val="36"/>
          <w:szCs w:val="36"/>
        </w:rPr>
      </w:pPr>
    </w:p>
    <w:p>
      <w:pPr>
        <w:jc w:val="left"/>
        <w:rPr>
          <w:rFonts w:hint="eastAsia" w:ascii="Times New Roman" w:hAnsi="Times New Roman" w:eastAsia="华文中宋" w:cs="Times New Roman"/>
          <w:sz w:val="36"/>
          <w:szCs w:val="36"/>
        </w:rPr>
      </w:pPr>
      <w:bookmarkStart w:id="1" w:name="_GoBack"/>
      <w:bookmarkEnd w:id="1"/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普宁市小学校长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任职资格培训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承办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机构遴选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52"/>
          <w:szCs w:val="52"/>
          <w:lang w:val="en-US" w:eastAsia="zh-CN"/>
        </w:rPr>
        <w:t>申 报 书</w:t>
      </w:r>
    </w:p>
    <w:p/>
    <w:p>
      <w:pPr>
        <w:spacing w:line="520" w:lineRule="exact"/>
        <w:rPr>
          <w:rFonts w:ascii="Times New Roman" w:hAnsi="Times New Roman" w:eastAsia="华文楷体" w:cs="Times New Roman"/>
          <w:sz w:val="44"/>
          <w:szCs w:val="44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申报单位（公章）：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</w:p>
    <w:p>
      <w:pPr>
        <w:spacing w:before="48" w:after="48"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40"/>
          <w:sz w:val="32"/>
          <w:szCs w:val="32"/>
        </w:rPr>
        <w:t>项目执行部门：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60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eastAsia="仿宋_GB2312" w:asciiTheme="minorAscii" w:hAnsiTheme="minorAscii"/>
          <w:spacing w:val="181"/>
          <w:sz w:val="32"/>
          <w:szCs w:val="32"/>
        </w:rPr>
        <w:t>申报类</w:t>
      </w:r>
      <w:r>
        <w:rPr>
          <w:rFonts w:hint="default" w:eastAsia="仿宋_GB2312" w:asciiTheme="minorAscii" w:hAnsiTheme="minorAscii"/>
          <w:spacing w:val="0"/>
          <w:sz w:val="32"/>
          <w:szCs w:val="32"/>
        </w:rPr>
        <w:t>型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spacing w:line="600" w:lineRule="auto"/>
        <w:ind w:left="0" w:leftChars="0" w:firstLine="838" w:firstLineChars="123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eastAsia="仿宋_GB2312" w:asciiTheme="minorAscii" w:hAnsiTheme="minorAscii"/>
          <w:spacing w:val="181"/>
          <w:sz w:val="32"/>
          <w:szCs w:val="32"/>
        </w:rPr>
        <w:t>联系电</w:t>
      </w:r>
      <w:r>
        <w:rPr>
          <w:rFonts w:ascii="Times New Roman" w:hAnsi="Times New Roman" w:eastAsia="仿宋_GB2312" w:cs="Times New Roman"/>
          <w:sz w:val="32"/>
          <w:szCs w:val="32"/>
        </w:rPr>
        <w:t>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spacing w:line="520" w:lineRule="exact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一、基本情况</w:t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1"/>
        <w:gridCol w:w="1212"/>
        <w:gridCol w:w="1574"/>
        <w:gridCol w:w="257"/>
        <w:gridCol w:w="534"/>
        <w:gridCol w:w="380"/>
        <w:gridCol w:w="706"/>
        <w:gridCol w:w="790"/>
        <w:gridCol w:w="150"/>
        <w:gridCol w:w="829"/>
        <w:gridCol w:w="1417"/>
      </w:tblGrid>
      <w:tr>
        <w:trPr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项目执行部门名称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4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单位简介及机构设置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应包含是否具有培训资质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单位优势及特长</w:t>
            </w:r>
          </w:p>
        </w:tc>
        <w:tc>
          <w:tcPr>
            <w:tcW w:w="6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二、评审材料</w:t>
      </w: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099"/>
        <w:gridCol w:w="1917"/>
        <w:gridCol w:w="163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3"/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指标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培训管理制度</w:t>
            </w:r>
          </w:p>
        </w:tc>
        <w:tc>
          <w:tcPr>
            <w:tcW w:w="7311" w:type="dxa"/>
            <w:gridSpan w:val="4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提供的培训管理制度（涵盖集中培训及网络培训内容），材料可另附。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近3年内承担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市</w:t>
            </w:r>
            <w:r>
              <w:rPr>
                <w:rFonts w:ascii="Times New Roman" w:hAnsi="Times New Roman" w:eastAsia="仿宋_GB2312" w:cs="Times New Roman"/>
                <w:szCs w:val="21"/>
              </w:rPr>
              <w:t>级以上培训项目的经验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项目名称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实施起止日期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培训对象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专家团队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是否为一线教师教研员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项目服务团队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专业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对项目的理解和熟悉程度</w:t>
            </w:r>
          </w:p>
        </w:tc>
        <w:tc>
          <w:tcPr>
            <w:tcW w:w="7311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对本项目前期准备工作、现状摸查情况及对本项目的了解情况。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项目实施方案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提供的服务方案具有科学性（培训目标针对性、目标与内容适切性、培训体系系统性等）、创新性（培训理念、培训方式、考核方式等）、技术性（方案合理可行、技术保障等）。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持续跟踪服务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提供优质快捷的服务及培训结束后持续跟进服务的方式、措施，承诺的完整性、先进性、实操性等情况。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exac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培训服务质量保障计划及措施</w:t>
            </w:r>
          </w:p>
        </w:tc>
        <w:tc>
          <w:tcPr>
            <w:tcW w:w="7311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提供完善的培训服务质量保障计划及措施情况（如安全管理措施、培训期间应急保障、服务质量保障等情况）</w:t>
            </w:r>
          </w:p>
        </w:tc>
      </w:tr>
    </w:tbl>
    <w:p>
      <w:pPr>
        <w:spacing w:before="48" w:after="48"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before="48" w:after="48" w:line="360" w:lineRule="auto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、申报及审核意见</w:t>
      </w:r>
    </w:p>
    <w:tbl>
      <w:tblPr>
        <w:tblStyle w:val="4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申请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单位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申请单位对实施任职资格培训项目的承诺等。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before="48" w:after="48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widowControl/>
              <w:spacing w:before="48" w:after="48"/>
              <w:ind w:firstLine="3675" w:firstLineChars="175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负责人签名：</w:t>
            </w:r>
          </w:p>
          <w:p>
            <w:pPr>
              <w:spacing w:before="48" w:after="48"/>
              <w:ind w:firstLine="3675" w:firstLineChars="17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（单位公章）</w:t>
            </w:r>
          </w:p>
          <w:p>
            <w:pPr>
              <w:widowControl/>
              <w:spacing w:before="48" w:after="48"/>
              <w:ind w:firstLine="3255" w:firstLineChars="155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年 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专家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评审</w:t>
            </w:r>
          </w:p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签名：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  年        月  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2"/>
                <w:szCs w:val="21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b/>
                <w:sz w:val="22"/>
                <w:szCs w:val="21"/>
                <w:lang w:val="en-US" w:eastAsia="zh-CN"/>
              </w:rPr>
              <w:t>局</w:t>
            </w:r>
            <w:r>
              <w:rPr>
                <w:rFonts w:ascii="Times New Roman" w:hAnsi="Times New Roman" w:eastAsia="仿宋_GB2312" w:cs="Times New Roman"/>
                <w:b/>
                <w:sz w:val="22"/>
                <w:szCs w:val="21"/>
              </w:rPr>
              <w:t>审核意见</w:t>
            </w:r>
          </w:p>
        </w:tc>
        <w:tc>
          <w:tcPr>
            <w:tcW w:w="7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负责人签名：    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（公章）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年 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</w:docVars>
  <w:rsids>
    <w:rsidRoot w:val="10EC2895"/>
    <w:rsid w:val="02DF06C2"/>
    <w:rsid w:val="10E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610</Characters>
  <Lines>0</Lines>
  <Paragraphs>0</Paragraphs>
  <TotalTime>0</TotalTime>
  <ScaleCrop>false</ScaleCrop>
  <LinksUpToDate>false</LinksUpToDate>
  <CharactersWithSpaces>1100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2025-12-09T02:20:00Z</dcterms:created>
  <dc:creator>summer</dc:creator>
  <cp:lastModifiedBy>summer</cp:lastModifiedBy>
  <dcterms:modified xsi:type="dcterms:W3CDTF">2025-12-22T02:23:09Z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68A69F7D28E84587A873E1B323788ABA_11</vt:lpwstr>
  </property>
</Properties>
</file>