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44F" w:rsidRPr="00F46192" w:rsidRDefault="00CE244F" w:rsidP="00CE244F">
      <w:pPr>
        <w:snapToGrid w:val="0"/>
        <w:spacing w:line="612" w:lineRule="atLeast"/>
        <w:jc w:val="center"/>
        <w:rPr>
          <w:sz w:val="60"/>
          <w:szCs w:val="60"/>
        </w:rPr>
      </w:pPr>
      <w:r w:rsidRPr="00F46192">
        <w:rPr>
          <w:rFonts w:ascii="方正小标宋简体" w:eastAsia="方正小标宋简体"/>
          <w:color w:val="FF0000"/>
          <w:spacing w:val="80"/>
          <w:sz w:val="60"/>
          <w:szCs w:val="60"/>
        </w:rPr>
        <w:t>广东省普宁市教育局用</w:t>
      </w:r>
      <w:r w:rsidRPr="00F46192">
        <w:rPr>
          <w:rFonts w:ascii="方正小标宋简体" w:eastAsia="方正小标宋简体"/>
          <w:color w:val="FF0000"/>
          <w:sz w:val="60"/>
          <w:szCs w:val="60"/>
        </w:rPr>
        <w:t>笺</w:t>
      </w:r>
    </w:p>
    <w:p w:rsidR="00CE244F" w:rsidRPr="00B765DE" w:rsidRDefault="00CE244F" w:rsidP="00CE244F">
      <w:pPr>
        <w:snapToGrid w:val="0"/>
        <w:spacing w:line="413" w:lineRule="atLeast"/>
        <w:jc w:val="center"/>
        <w:rPr>
          <w:sz w:val="26"/>
          <w:szCs w:val="26"/>
        </w:rPr>
      </w:pPr>
      <w:r w:rsidRPr="00B765DE">
        <w:rPr>
          <w:noProof/>
          <w:sz w:val="26"/>
          <w:szCs w:val="26"/>
        </w:rPr>
        <w:pict>
          <v:group id="_x0000_s2050" style="position:absolute;left:0;text-align:left;margin-left:0;margin-top:26pt;width:450pt;height:4.6pt;z-index:251660288;mso-position-horizontal:center" coordorigin="1474,2688" coordsize="9000,92" wrapcoords="-72 -3600 -72 25200 21636 25200 21636 -3600 -72 -3600">
            <v:line id="_x0000_s2051" style="position:absolute" from="1474,2688" to="10474,2688" wrapcoords="0 0 0 1 602 1 602 0 0 0" strokecolor="red" strokeweight="1.5pt"/>
            <v:line id="_x0000_s2052" style="position:absolute" from="1474,2780" to="10474,2780" wrapcoords="0 0 0 3 603 3 603 0 0 0" strokecolor="red" strokeweight="3pt"/>
            <w10:wrap type="tight"/>
          </v:group>
        </w:pict>
      </w:r>
      <w:r w:rsidRPr="00B765DE">
        <w:rPr>
          <w:rFonts w:eastAsia="楷体_GB2312"/>
          <w:color w:val="FF0000"/>
          <w:sz w:val="26"/>
          <w:szCs w:val="26"/>
        </w:rPr>
        <w:t>地址：普宁市流沙广南路</w:t>
      </w:r>
      <w:r w:rsidRPr="00B765DE">
        <w:rPr>
          <w:rFonts w:eastAsia="楷体_GB2312"/>
          <w:color w:val="FF0000"/>
          <w:sz w:val="26"/>
          <w:szCs w:val="26"/>
        </w:rPr>
        <w:t>16</w:t>
      </w:r>
      <w:r w:rsidRPr="00B765DE">
        <w:rPr>
          <w:rFonts w:eastAsia="楷体_GB2312"/>
          <w:color w:val="FF0000"/>
          <w:sz w:val="26"/>
          <w:szCs w:val="26"/>
        </w:rPr>
        <w:t>号</w:t>
      </w:r>
      <w:r w:rsidRPr="00B765DE">
        <w:rPr>
          <w:rFonts w:eastAsia="楷体_GB2312"/>
          <w:color w:val="FF0000"/>
          <w:sz w:val="26"/>
          <w:szCs w:val="26"/>
        </w:rPr>
        <w:t xml:space="preserve">  </w:t>
      </w:r>
      <w:r w:rsidRPr="00B765DE">
        <w:rPr>
          <w:rFonts w:eastAsia="楷体_GB2312"/>
          <w:color w:val="FF0000"/>
          <w:sz w:val="26"/>
          <w:szCs w:val="26"/>
        </w:rPr>
        <w:t>电话：</w:t>
      </w:r>
      <w:r w:rsidRPr="00B765DE">
        <w:rPr>
          <w:rFonts w:eastAsia="楷体_GB2312"/>
          <w:color w:val="FF0000"/>
          <w:sz w:val="26"/>
          <w:szCs w:val="26"/>
        </w:rPr>
        <w:t xml:space="preserve">2222451  </w:t>
      </w:r>
      <w:r w:rsidRPr="00B765DE">
        <w:rPr>
          <w:rFonts w:eastAsia="楷体_GB2312"/>
          <w:color w:val="FF0000"/>
          <w:sz w:val="26"/>
          <w:szCs w:val="26"/>
        </w:rPr>
        <w:t>传真：</w:t>
      </w:r>
      <w:r>
        <w:rPr>
          <w:rFonts w:eastAsia="楷体_GB2312"/>
          <w:color w:val="FF0000"/>
          <w:sz w:val="26"/>
          <w:szCs w:val="26"/>
        </w:rPr>
        <w:t>0663-2</w:t>
      </w:r>
      <w:r w:rsidRPr="00B765DE">
        <w:rPr>
          <w:rFonts w:eastAsia="楷体_GB2312"/>
          <w:color w:val="FF0000"/>
          <w:sz w:val="26"/>
          <w:szCs w:val="26"/>
        </w:rPr>
        <w:t>1</w:t>
      </w:r>
      <w:r>
        <w:rPr>
          <w:rFonts w:eastAsia="楷体_GB2312" w:hint="eastAsia"/>
          <w:color w:val="FF0000"/>
          <w:sz w:val="26"/>
          <w:szCs w:val="26"/>
        </w:rPr>
        <w:t>2</w:t>
      </w:r>
      <w:r w:rsidRPr="00B765DE">
        <w:rPr>
          <w:rFonts w:eastAsia="楷体_GB2312"/>
          <w:color w:val="FF0000"/>
          <w:sz w:val="26"/>
          <w:szCs w:val="26"/>
        </w:rPr>
        <w:t>2001</w:t>
      </w:r>
    </w:p>
    <w:p w:rsidR="00D7619D" w:rsidRDefault="00372CFB">
      <w:pPr>
        <w:jc w:val="right"/>
        <w:rPr>
          <w:rFonts w:ascii="Times New Roman" w:eastAsia="方正仿宋简体" w:hAnsi="Times New Roman" w:cs="Times New Roman"/>
          <w:szCs w:val="32"/>
        </w:rPr>
      </w:pPr>
      <w:r>
        <w:rPr>
          <w:rFonts w:ascii="Times New Roman" w:eastAsia="方正仿宋简体" w:hAnsi="方正仿宋简体" w:cs="Times New Roman"/>
          <w:szCs w:val="32"/>
        </w:rPr>
        <w:t>普教通知〔</w:t>
      </w:r>
      <w:r>
        <w:rPr>
          <w:rFonts w:ascii="Times New Roman" w:eastAsia="方正仿宋简体" w:hAnsi="Times New Roman" w:cs="Times New Roman"/>
          <w:szCs w:val="32"/>
        </w:rPr>
        <w:t>2020</w:t>
      </w:r>
      <w:r>
        <w:rPr>
          <w:rFonts w:ascii="Times New Roman" w:eastAsia="方正仿宋简体" w:hAnsi="方正仿宋简体" w:cs="Times New Roman"/>
          <w:szCs w:val="32"/>
        </w:rPr>
        <w:t>〕</w:t>
      </w:r>
      <w:r>
        <w:rPr>
          <w:rFonts w:ascii="Times New Roman" w:eastAsia="方正仿宋简体" w:hAnsi="Times New Roman" w:cs="Times New Roman"/>
          <w:szCs w:val="32"/>
        </w:rPr>
        <w:t>157</w:t>
      </w:r>
      <w:r>
        <w:rPr>
          <w:rFonts w:ascii="Times New Roman" w:eastAsia="方正仿宋简体" w:hAnsi="方正仿宋简体" w:cs="Times New Roman"/>
          <w:szCs w:val="32"/>
        </w:rPr>
        <w:t>号</w:t>
      </w:r>
    </w:p>
    <w:p w:rsidR="00D7619D" w:rsidRDefault="00D7619D">
      <w:pPr>
        <w:rPr>
          <w:rFonts w:ascii="Times New Roman" w:eastAsia="方正仿宋简体" w:hAnsi="Times New Roman" w:cs="Times New Roman"/>
          <w:szCs w:val="32"/>
        </w:rPr>
      </w:pPr>
    </w:p>
    <w:p w:rsidR="00D7619D" w:rsidRDefault="00372CFB">
      <w:pPr>
        <w:spacing w:line="700" w:lineRule="exact"/>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关于开展“</w:t>
      </w:r>
      <w:r>
        <w:rPr>
          <w:rFonts w:ascii="方正小标宋简体" w:eastAsia="方正小标宋简体" w:hAnsi="方正小标宋简体" w:cs="方正小标宋简体" w:hint="eastAsia"/>
          <w:sz w:val="40"/>
          <w:szCs w:val="40"/>
        </w:rPr>
        <w:t>2020</w:t>
      </w:r>
      <w:r>
        <w:rPr>
          <w:rFonts w:ascii="方正小标宋简体" w:eastAsia="方正小标宋简体" w:hAnsi="方正小标宋简体" w:cs="方正小标宋简体" w:hint="eastAsia"/>
          <w:sz w:val="40"/>
          <w:szCs w:val="40"/>
        </w:rPr>
        <w:t>·难忘的记忆”优秀童谣</w:t>
      </w:r>
    </w:p>
    <w:p w:rsidR="00D7619D" w:rsidRDefault="00372CFB">
      <w:pPr>
        <w:spacing w:line="700" w:lineRule="exact"/>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征集传唱活动的通知</w:t>
      </w:r>
    </w:p>
    <w:p w:rsidR="00D7619D" w:rsidRDefault="00D7619D">
      <w:pPr>
        <w:rPr>
          <w:rFonts w:ascii="方正仿宋简体" w:eastAsia="方正仿宋简体" w:hAnsi="方正仿宋简体" w:cs="方正仿宋简体"/>
          <w:szCs w:val="32"/>
        </w:rPr>
      </w:pPr>
    </w:p>
    <w:p w:rsidR="00D7619D" w:rsidRDefault="00372CFB">
      <w:pPr>
        <w:rPr>
          <w:rFonts w:ascii="方正仿宋简体" w:eastAsia="方正仿宋简体" w:hAnsi="方正仿宋简体" w:cs="方正仿宋简体"/>
          <w:szCs w:val="32"/>
        </w:rPr>
      </w:pPr>
      <w:r>
        <w:rPr>
          <w:rFonts w:ascii="方正仿宋简体" w:eastAsia="方正仿宋简体" w:hAnsi="方正仿宋简体" w:cs="方正仿宋简体" w:hint="eastAsia"/>
          <w:szCs w:val="32"/>
        </w:rPr>
        <w:t>各教育组、市局直属各学校：</w:t>
      </w:r>
    </w:p>
    <w:p w:rsidR="00D7619D" w:rsidRDefault="00372CFB">
      <w:pPr>
        <w:ind w:firstLine="640"/>
        <w:rPr>
          <w:rFonts w:ascii="方正仿宋简体" w:eastAsia="方正仿宋简体" w:hAnsi="方正仿宋简体" w:cs="方正仿宋简体"/>
          <w:szCs w:val="32"/>
        </w:rPr>
      </w:pPr>
      <w:r>
        <w:rPr>
          <w:rFonts w:ascii="方正仿宋简体" w:eastAsia="方正仿宋简体" w:hAnsi="方正仿宋简体" w:cs="方正仿宋简体" w:hint="eastAsia"/>
          <w:szCs w:val="32"/>
        </w:rPr>
        <w:t>为培育和践行社会主义核心价值观，丰富广大少年儿童精神文化生活，根据揭阳市精神文明建设委员会办公室等五部门《关于开展“</w:t>
      </w:r>
      <w:r>
        <w:rPr>
          <w:rFonts w:ascii="Times New Roman" w:eastAsia="方正仿宋简体" w:hAnsi="Times New Roman" w:cs="Times New Roman"/>
          <w:szCs w:val="32"/>
        </w:rPr>
        <w:t>2020</w:t>
      </w:r>
      <w:r>
        <w:rPr>
          <w:rFonts w:ascii="Times New Roman" w:eastAsia="方正仿宋简体" w:hAnsi="Times New Roman" w:cs="Times New Roman" w:hint="eastAsia"/>
          <w:szCs w:val="32"/>
        </w:rPr>
        <w:t>·</w:t>
      </w:r>
      <w:r>
        <w:rPr>
          <w:rFonts w:ascii="方正仿宋简体" w:eastAsia="方正仿宋简体" w:hAnsi="方正仿宋简体" w:cs="方正仿宋简体" w:hint="eastAsia"/>
          <w:szCs w:val="32"/>
        </w:rPr>
        <w:t>难忘的记忆”揭阳市优秀童谣征集传唱活动的通知》（揭市文明办</w:t>
      </w:r>
      <w:r>
        <w:rPr>
          <w:rFonts w:ascii="Times New Roman" w:eastAsia="方正仿宋简体" w:hAnsi="Times New Roman" w:cs="Times New Roman" w:hint="eastAsia"/>
          <w:szCs w:val="32"/>
        </w:rPr>
        <w:t>〔</w:t>
      </w:r>
      <w:r>
        <w:rPr>
          <w:rFonts w:ascii="Times New Roman" w:eastAsia="方正仿宋简体" w:hAnsi="Times New Roman" w:cs="Times New Roman" w:hint="eastAsia"/>
          <w:szCs w:val="32"/>
        </w:rPr>
        <w:t>2020</w:t>
      </w:r>
      <w:r>
        <w:rPr>
          <w:rFonts w:ascii="Times New Roman" w:eastAsia="方正仿宋简体" w:hAnsi="Times New Roman" w:cs="Times New Roman" w:hint="eastAsia"/>
          <w:szCs w:val="32"/>
        </w:rPr>
        <w:t>〕</w:t>
      </w:r>
      <w:r>
        <w:rPr>
          <w:rFonts w:ascii="Times New Roman" w:eastAsia="方正仿宋简体" w:hAnsi="Times New Roman" w:cs="Times New Roman" w:hint="eastAsia"/>
          <w:szCs w:val="32"/>
        </w:rPr>
        <w:t>13</w:t>
      </w:r>
      <w:r>
        <w:rPr>
          <w:rFonts w:ascii="方正仿宋简体" w:eastAsia="方正仿宋简体" w:hAnsi="方正仿宋简体" w:cs="方正仿宋简体" w:hint="eastAsia"/>
          <w:szCs w:val="32"/>
        </w:rPr>
        <w:t>号）工作安排</w:t>
      </w:r>
      <w:r>
        <w:rPr>
          <w:rFonts w:ascii="方正仿宋简体" w:eastAsia="方正仿宋简体" w:hAnsi="方正仿宋简体" w:cs="方正仿宋简体" w:hint="eastAsia"/>
          <w:szCs w:val="32"/>
        </w:rPr>
        <w:t xml:space="preserve">, </w:t>
      </w:r>
      <w:r>
        <w:rPr>
          <w:rFonts w:ascii="方正仿宋简体" w:eastAsia="方正仿宋简体" w:hAnsi="方正仿宋简体" w:cs="方正仿宋简体" w:hint="eastAsia"/>
          <w:szCs w:val="32"/>
        </w:rPr>
        <w:t>现将我市优秀童谣征集传唱活动有关事项通知如下：</w:t>
      </w:r>
    </w:p>
    <w:p w:rsidR="00D7619D" w:rsidRDefault="00372CFB">
      <w:pPr>
        <w:ind w:firstLine="640"/>
        <w:jc w:val="left"/>
        <w:rPr>
          <w:rFonts w:ascii="方正黑体简体" w:eastAsia="方正黑体简体" w:hAnsi="方正黑体简体" w:cs="方正黑体简体"/>
          <w:szCs w:val="32"/>
        </w:rPr>
      </w:pPr>
      <w:r>
        <w:rPr>
          <w:rFonts w:ascii="方正黑体简体" w:eastAsia="方正黑体简体" w:hAnsi="方正黑体简体" w:cs="方正黑体简体" w:hint="eastAsia"/>
          <w:szCs w:val="32"/>
        </w:rPr>
        <w:t>一、作品要求</w:t>
      </w:r>
    </w:p>
    <w:p w:rsidR="00D7619D" w:rsidRDefault="00372CFB">
      <w:pPr>
        <w:ind w:firstLine="640"/>
        <w:jc w:val="left"/>
        <w:rPr>
          <w:rFonts w:ascii="方正仿宋简体" w:eastAsia="方正仿宋简体" w:hAnsi="方正仿宋简体" w:cs="方正仿宋简体"/>
          <w:szCs w:val="32"/>
        </w:rPr>
      </w:pPr>
      <w:r>
        <w:rPr>
          <w:rFonts w:ascii="方正楷体简体" w:eastAsia="方正楷体简体" w:hAnsi="方正楷体简体" w:cs="方正楷体简体" w:hint="eastAsia"/>
          <w:bCs/>
          <w:szCs w:val="32"/>
        </w:rPr>
        <w:t>（一）作品主题。</w:t>
      </w:r>
      <w:r>
        <w:rPr>
          <w:rFonts w:ascii="方正仿宋简体" w:eastAsia="方正仿宋简体" w:hAnsi="方正仿宋简体" w:cs="方正仿宋简体" w:hint="eastAsia"/>
          <w:szCs w:val="32"/>
        </w:rPr>
        <w:t>重点征集弘扬社会主义核心价值观，展示担当民族复兴大任时代新人风采，倡导文明健康等主题，所创作的向上向善、孝老爱亲，爱国、爱党、爱社会主义的优秀童谣。</w:t>
      </w:r>
    </w:p>
    <w:p w:rsidR="00D7619D" w:rsidRDefault="00372CFB">
      <w:pPr>
        <w:ind w:firstLine="641"/>
        <w:rPr>
          <w:rFonts w:ascii="方正仿宋简体" w:eastAsia="方正仿宋简体" w:hAnsi="方正仿宋简体" w:cs="方正仿宋简体"/>
          <w:szCs w:val="32"/>
        </w:rPr>
      </w:pPr>
      <w:r>
        <w:rPr>
          <w:rFonts w:ascii="方正楷体简体" w:eastAsia="方正楷体简体" w:hAnsi="方正楷体简体" w:cs="方正楷体简体" w:hint="eastAsia"/>
          <w:bCs/>
          <w:szCs w:val="32"/>
        </w:rPr>
        <w:t>（二）作品标准。</w:t>
      </w:r>
      <w:r>
        <w:rPr>
          <w:rFonts w:ascii="Times New Roman" w:eastAsia="方正仿宋简体" w:hAnsi="Times New Roman" w:cs="Times New Roman"/>
          <w:szCs w:val="32"/>
        </w:rPr>
        <w:t xml:space="preserve">1. </w:t>
      </w:r>
      <w:r>
        <w:rPr>
          <w:rFonts w:ascii="方正仿宋简体" w:eastAsia="方正仿宋简体" w:hAnsi="方正仿宋简体" w:cs="方正仿宋简体" w:hint="eastAsia"/>
          <w:szCs w:val="32"/>
        </w:rPr>
        <w:t>童谣要篇幅简短、语言活泼，音韵明快、朗朗上口，健康向上、通俗易懂，富有童心童趣、体现时代气息和地方特色；贴近未成年人；鼓励方言作品创作。</w:t>
      </w:r>
      <w:bookmarkStart w:id="0" w:name="_GoBack"/>
      <w:bookmarkEnd w:id="0"/>
      <w:r>
        <w:rPr>
          <w:rFonts w:ascii="Times New Roman" w:eastAsia="方正仿宋简体" w:hAnsi="Times New Roman" w:cs="Times New Roman"/>
          <w:szCs w:val="32"/>
        </w:rPr>
        <w:t xml:space="preserve">2. </w:t>
      </w:r>
      <w:r>
        <w:rPr>
          <w:rFonts w:ascii="方正仿宋简体" w:eastAsia="方正仿宋简体" w:hAnsi="方正仿宋简体" w:cs="方正仿宋简体" w:hint="eastAsia"/>
          <w:szCs w:val="32"/>
        </w:rPr>
        <w:t>童谣必须是</w:t>
      </w:r>
      <w:r>
        <w:rPr>
          <w:rFonts w:ascii="方正仿宋简体" w:eastAsia="方正仿宋简体" w:hAnsi="方正仿宋简体" w:cs="方正仿宋简体" w:hint="eastAsia"/>
          <w:szCs w:val="32"/>
        </w:rPr>
        <w:lastRenderedPageBreak/>
        <w:t>原创作品，原则上为新近创作，作者对作品享有完整版权。已在往届全国或省优秀童谣征集推广活动中获得推广的作品不再推荐。</w:t>
      </w:r>
    </w:p>
    <w:p w:rsidR="00D7619D" w:rsidRDefault="00372CFB">
      <w:pPr>
        <w:ind w:firstLine="640"/>
        <w:jc w:val="left"/>
        <w:rPr>
          <w:rFonts w:ascii="方正黑体简体" w:eastAsia="方正黑体简体" w:hAnsi="方正黑体简体" w:cs="方正黑体简体"/>
          <w:szCs w:val="32"/>
        </w:rPr>
      </w:pPr>
      <w:r>
        <w:rPr>
          <w:rFonts w:ascii="方正黑体简体" w:eastAsia="方正黑体简体" w:hAnsi="方正黑体简体" w:cs="方正黑体简体" w:hint="eastAsia"/>
          <w:szCs w:val="32"/>
        </w:rPr>
        <w:t>二、活动安排</w:t>
      </w:r>
    </w:p>
    <w:p w:rsidR="00D7619D" w:rsidRDefault="00372CFB">
      <w:pPr>
        <w:ind w:firstLine="641"/>
        <w:rPr>
          <w:rFonts w:ascii="方正仿宋简体" w:eastAsia="方正仿宋简体" w:hAnsi="方正仿宋简体" w:cs="方正仿宋简体"/>
          <w:szCs w:val="32"/>
        </w:rPr>
      </w:pPr>
      <w:r>
        <w:rPr>
          <w:rFonts w:ascii="方正楷体简体" w:eastAsia="方正楷体简体" w:hAnsi="方正楷体简体" w:cs="方正楷体简体" w:hint="eastAsia"/>
          <w:bCs/>
          <w:szCs w:val="32"/>
        </w:rPr>
        <w:t>（一）征集推荐（</w:t>
      </w:r>
      <w:r>
        <w:rPr>
          <w:rFonts w:ascii="Times New Roman" w:eastAsia="方正楷体简体" w:hAnsi="Times New Roman" w:cs="Times New Roman"/>
          <w:szCs w:val="32"/>
        </w:rPr>
        <w:t>6</w:t>
      </w:r>
      <w:r>
        <w:rPr>
          <w:rFonts w:ascii="方正楷体简体" w:eastAsia="方正楷体简体" w:hAnsi="方正楷体简体" w:cs="方正楷体简体" w:hint="eastAsia"/>
          <w:bCs/>
          <w:szCs w:val="32"/>
        </w:rPr>
        <w:t>月</w:t>
      </w:r>
      <w:r>
        <w:rPr>
          <w:rFonts w:ascii="Times New Roman" w:eastAsia="方正楷体简体" w:hAnsi="Times New Roman" w:cs="Times New Roman" w:hint="eastAsia"/>
          <w:szCs w:val="32"/>
        </w:rPr>
        <w:t>－</w:t>
      </w:r>
      <w:r>
        <w:rPr>
          <w:rFonts w:ascii="Times New Roman" w:eastAsia="方正楷体简体" w:hAnsi="Times New Roman" w:cs="Times New Roman" w:hint="eastAsia"/>
          <w:szCs w:val="32"/>
        </w:rPr>
        <w:t>7</w:t>
      </w:r>
      <w:r>
        <w:rPr>
          <w:rFonts w:ascii="方正楷体简体" w:eastAsia="方正楷体简体" w:hAnsi="方正楷体简体" w:cs="方正楷体简体" w:hint="eastAsia"/>
          <w:bCs/>
          <w:szCs w:val="32"/>
        </w:rPr>
        <w:t>月上旬）。</w:t>
      </w:r>
      <w:r>
        <w:rPr>
          <w:rFonts w:ascii="方正仿宋简体" w:eastAsia="方正仿宋简体" w:hAnsi="方正仿宋简体" w:cs="方正仿宋简体" w:hint="eastAsia"/>
          <w:szCs w:val="32"/>
        </w:rPr>
        <w:t>各推荐单位做好组织创作推荐工作，每个单位至少推荐</w:t>
      </w:r>
      <w:r>
        <w:rPr>
          <w:rFonts w:ascii="Times New Roman" w:eastAsia="方正楷体简体" w:hAnsi="Times New Roman" w:cs="Times New Roman"/>
          <w:szCs w:val="32"/>
        </w:rPr>
        <w:t>1</w:t>
      </w:r>
      <w:r>
        <w:rPr>
          <w:rFonts w:ascii="方正仿宋简体" w:eastAsia="方正仿宋简体" w:hAnsi="方正仿宋简体" w:cs="方正仿宋简体" w:hint="eastAsia"/>
          <w:szCs w:val="32"/>
        </w:rPr>
        <w:t>首优秀作品</w:t>
      </w:r>
      <w:r>
        <w:rPr>
          <w:rFonts w:ascii="方正仿宋简体" w:eastAsia="方正仿宋简体" w:hAnsi="方正仿宋简体" w:cs="方正仿宋简体" w:hint="eastAsia"/>
          <w:szCs w:val="32"/>
        </w:rPr>
        <w:t xml:space="preserve">, </w:t>
      </w:r>
      <w:r>
        <w:rPr>
          <w:rFonts w:ascii="方正仿宋简体" w:eastAsia="方正仿宋简体" w:hAnsi="方正仿宋简体" w:cs="方正仿宋简体" w:hint="eastAsia"/>
          <w:szCs w:val="32"/>
        </w:rPr>
        <w:t>每首作品长度不超过</w:t>
      </w:r>
      <w:r>
        <w:rPr>
          <w:rFonts w:ascii="Times New Roman" w:eastAsia="方正楷体简体" w:hAnsi="Times New Roman" w:cs="Times New Roman"/>
          <w:szCs w:val="32"/>
        </w:rPr>
        <w:t>3</w:t>
      </w:r>
      <w:r>
        <w:rPr>
          <w:rFonts w:ascii="方正仿宋简体" w:eastAsia="方正仿宋简体" w:hAnsi="方正仿宋简体" w:cs="方正仿宋简体" w:hint="eastAsia"/>
          <w:szCs w:val="32"/>
        </w:rPr>
        <w:t>分</w:t>
      </w:r>
      <w:r>
        <w:rPr>
          <w:rFonts w:ascii="Times New Roman" w:eastAsia="方正楷体简体" w:hAnsi="Times New Roman" w:cs="Times New Roman"/>
          <w:szCs w:val="32"/>
        </w:rPr>
        <w:t>30</w:t>
      </w:r>
      <w:r>
        <w:rPr>
          <w:rFonts w:ascii="方正仿宋简体" w:eastAsia="方正仿宋简体" w:hAnsi="方正仿宋简体" w:cs="方正仿宋简体" w:hint="eastAsia"/>
          <w:szCs w:val="32"/>
        </w:rPr>
        <w:t>秒。于</w:t>
      </w:r>
      <w:r>
        <w:rPr>
          <w:rFonts w:ascii="Times New Roman" w:eastAsia="方正楷体简体" w:hAnsi="Times New Roman" w:cs="Times New Roman" w:hint="eastAsia"/>
          <w:szCs w:val="32"/>
        </w:rPr>
        <w:t>7</w:t>
      </w:r>
      <w:r>
        <w:rPr>
          <w:rFonts w:ascii="Times New Roman" w:eastAsia="方正楷体简体" w:hAnsi="Times New Roman" w:cs="Times New Roman" w:hint="eastAsia"/>
          <w:szCs w:val="32"/>
        </w:rPr>
        <w:t>月</w:t>
      </w:r>
      <w:r>
        <w:rPr>
          <w:rFonts w:ascii="Times New Roman" w:eastAsia="方正仿宋简体" w:hAnsi="Times New Roman" w:cs="Times New Roman" w:hint="eastAsia"/>
          <w:szCs w:val="32"/>
        </w:rPr>
        <w:t>1</w:t>
      </w:r>
      <w:r>
        <w:rPr>
          <w:rFonts w:ascii="方正仿宋简体" w:eastAsia="方正仿宋简体" w:hAnsi="方正仿宋简体" w:cs="方正仿宋简体" w:hint="eastAsia"/>
          <w:szCs w:val="32"/>
        </w:rPr>
        <w:t>日前填写《优秀童谣推荐表》（见附件），并将推荐表电子版和推荐作品的音频、歌词、曲谱发送至邮箱</w:t>
      </w:r>
      <w:r>
        <w:rPr>
          <w:rFonts w:ascii="Times New Roman" w:eastAsia="方正仿宋简体" w:hAnsi="Times New Roman" w:cs="Times New Roman"/>
          <w:szCs w:val="32"/>
        </w:rPr>
        <w:t>puningdeyu@163.com</w:t>
      </w:r>
      <w:r>
        <w:rPr>
          <w:rFonts w:ascii="Times New Roman" w:eastAsia="方正仿宋简体" w:hAnsi="Times New Roman" w:cs="Times New Roman"/>
          <w:szCs w:val="32"/>
        </w:rPr>
        <w:t>。</w:t>
      </w:r>
    </w:p>
    <w:p w:rsidR="00D7619D" w:rsidRDefault="00372CFB">
      <w:pPr>
        <w:ind w:firstLine="641"/>
        <w:rPr>
          <w:rFonts w:ascii="方正仿宋简体" w:eastAsia="方正仿宋简体" w:hAnsi="方正仿宋简体" w:cs="方正仿宋简体"/>
          <w:szCs w:val="32"/>
        </w:rPr>
      </w:pPr>
      <w:r>
        <w:rPr>
          <w:rFonts w:ascii="方正楷体简体" w:eastAsia="方正楷体简体" w:hAnsi="方正楷体简体" w:cs="方正楷体简体" w:hint="eastAsia"/>
          <w:bCs/>
          <w:szCs w:val="32"/>
        </w:rPr>
        <w:t>（二）评审推荐（</w:t>
      </w:r>
      <w:r>
        <w:rPr>
          <w:rFonts w:ascii="Times New Roman" w:eastAsia="方正楷体简体" w:hAnsi="Times New Roman" w:cs="Times New Roman" w:hint="eastAsia"/>
          <w:szCs w:val="32"/>
        </w:rPr>
        <w:t>7</w:t>
      </w:r>
      <w:r>
        <w:rPr>
          <w:rFonts w:ascii="方正楷体简体" w:eastAsia="方正楷体简体" w:hAnsi="方正楷体简体" w:cs="方正楷体简体" w:hint="eastAsia"/>
          <w:bCs/>
          <w:szCs w:val="32"/>
        </w:rPr>
        <w:t>月上旬）。</w:t>
      </w:r>
      <w:r>
        <w:rPr>
          <w:rFonts w:ascii="方正仿宋简体" w:eastAsia="方正仿宋简体" w:hAnsi="方正仿宋简体" w:cs="方正仿宋简体" w:hint="eastAsia"/>
          <w:szCs w:val="32"/>
        </w:rPr>
        <w:t>市教育局将优秀作品推荐至普宁市文明办，普宁市文明办选推优秀作品参加揭阳市级评</w:t>
      </w:r>
      <w:r>
        <w:rPr>
          <w:rFonts w:ascii="方正仿宋简体" w:eastAsia="方正仿宋简体" w:hAnsi="方正仿宋简体" w:cs="方正仿宋简体" w:hint="eastAsia"/>
          <w:szCs w:val="32"/>
        </w:rPr>
        <w:t>审，揭阳市级优中择优推荐作品参加省第五届岭南童谣征集传唱活动。</w:t>
      </w:r>
    </w:p>
    <w:p w:rsidR="00D7619D" w:rsidRDefault="00372CFB">
      <w:pPr>
        <w:ind w:firstLine="641"/>
        <w:rPr>
          <w:rFonts w:ascii="方正仿宋简体" w:eastAsia="方正仿宋简体" w:hAnsi="方正仿宋简体" w:cs="方正仿宋简体"/>
          <w:szCs w:val="32"/>
        </w:rPr>
      </w:pPr>
      <w:r>
        <w:rPr>
          <w:rFonts w:ascii="方正楷体简体" w:eastAsia="方正楷体简体" w:hAnsi="方正楷体简体" w:cs="方正楷体简体" w:hint="eastAsia"/>
          <w:bCs/>
          <w:szCs w:val="32"/>
        </w:rPr>
        <w:t>（三）展演作品（</w:t>
      </w:r>
      <w:r>
        <w:rPr>
          <w:rFonts w:ascii="Times New Roman" w:eastAsia="方正楷体简体" w:hAnsi="Times New Roman" w:cs="Times New Roman" w:hint="eastAsia"/>
          <w:szCs w:val="32"/>
        </w:rPr>
        <w:t>8</w:t>
      </w:r>
      <w:r>
        <w:rPr>
          <w:rFonts w:ascii="方正楷体简体" w:eastAsia="方正楷体简体" w:hAnsi="方正楷体简体" w:cs="方正楷体简体" w:hint="eastAsia"/>
          <w:bCs/>
          <w:szCs w:val="32"/>
        </w:rPr>
        <w:t>月</w:t>
      </w:r>
      <w:r>
        <w:rPr>
          <w:rFonts w:ascii="Times New Roman" w:eastAsia="方正楷体简体" w:hAnsi="Times New Roman" w:cs="Times New Roman" w:hint="eastAsia"/>
          <w:szCs w:val="32"/>
        </w:rPr>
        <w:t>－</w:t>
      </w:r>
      <w:r>
        <w:rPr>
          <w:rFonts w:ascii="Times New Roman" w:eastAsia="方正楷体简体" w:hAnsi="Times New Roman" w:cs="Times New Roman" w:hint="eastAsia"/>
          <w:szCs w:val="32"/>
        </w:rPr>
        <w:t>10</w:t>
      </w:r>
      <w:r>
        <w:rPr>
          <w:rFonts w:ascii="方正楷体简体" w:eastAsia="方正楷体简体" w:hAnsi="方正楷体简体" w:cs="方正楷体简体" w:hint="eastAsia"/>
          <w:bCs/>
          <w:szCs w:val="32"/>
        </w:rPr>
        <w:t>月）。</w:t>
      </w:r>
      <w:r>
        <w:rPr>
          <w:rFonts w:ascii="方正仿宋简体" w:eastAsia="方正仿宋简体" w:hAnsi="方正仿宋简体" w:cs="方正仿宋简体" w:hint="eastAsia"/>
          <w:szCs w:val="32"/>
        </w:rPr>
        <w:t>通过媒体报道、观众社交媒体自发分享等形式大力宣传。各地、各教育组、各小学及幼儿园要依托普宁市青少年宫、家长学校、乡村学校少年宫以及新时代文明实践所等各类阵地广泛开展优秀童谣传唱活动。</w:t>
      </w:r>
    </w:p>
    <w:p w:rsidR="00D7619D" w:rsidRDefault="00372CFB">
      <w:pPr>
        <w:ind w:firstLine="640"/>
        <w:jc w:val="left"/>
        <w:rPr>
          <w:rFonts w:ascii="方正黑体简体" w:eastAsia="方正黑体简体" w:hAnsi="方正黑体简体" w:cs="方正黑体简体"/>
          <w:szCs w:val="32"/>
        </w:rPr>
      </w:pPr>
      <w:r>
        <w:rPr>
          <w:rFonts w:ascii="方正黑体简体" w:eastAsia="方正黑体简体" w:hAnsi="方正黑体简体" w:cs="方正黑体简体" w:hint="eastAsia"/>
          <w:szCs w:val="32"/>
        </w:rPr>
        <w:t>三、工作要求</w:t>
      </w:r>
    </w:p>
    <w:p w:rsidR="00D7619D" w:rsidRDefault="00372CFB">
      <w:pPr>
        <w:ind w:firstLine="641"/>
        <w:rPr>
          <w:rFonts w:ascii="方正仿宋简体" w:eastAsia="方正仿宋简体" w:hAnsi="方正仿宋简体" w:cs="方正仿宋简体"/>
          <w:szCs w:val="32"/>
        </w:rPr>
      </w:pPr>
      <w:r>
        <w:rPr>
          <w:rFonts w:ascii="方正楷体简体" w:eastAsia="方正楷体简体" w:hAnsi="方正楷体简体" w:cs="方正楷体简体" w:hint="eastAsia"/>
          <w:bCs/>
          <w:szCs w:val="32"/>
        </w:rPr>
        <w:t>（一）加强领导。</w:t>
      </w:r>
      <w:r>
        <w:rPr>
          <w:rFonts w:ascii="方正仿宋简体" w:eastAsia="方正仿宋简体" w:hAnsi="方正仿宋简体" w:cs="方正仿宋简体" w:hint="eastAsia"/>
          <w:szCs w:val="32"/>
        </w:rPr>
        <w:t>各地各单位要把征集推广优秀童谣，作为培育和践行社会主义核心价值观、加强未成年人思想道德建设的重要抓手，高度重视，加强协调。要充分调动资源，精心策划组织，力争扩大活动的参与面与影响力，推动童谣征集传唱活动</w:t>
      </w:r>
      <w:r>
        <w:rPr>
          <w:rFonts w:ascii="方正仿宋简体" w:eastAsia="方正仿宋简体" w:hAnsi="方正仿宋简体" w:cs="方正仿宋简体" w:hint="eastAsia"/>
          <w:szCs w:val="32"/>
        </w:rPr>
        <w:t>扎实开展。</w:t>
      </w:r>
    </w:p>
    <w:p w:rsidR="00D7619D" w:rsidRDefault="00372CFB">
      <w:pPr>
        <w:ind w:firstLine="641"/>
        <w:rPr>
          <w:rFonts w:ascii="方正仿宋简体" w:eastAsia="方正仿宋简体" w:hAnsi="方正仿宋简体" w:cs="方正仿宋简体"/>
          <w:szCs w:val="32"/>
        </w:rPr>
      </w:pPr>
      <w:r>
        <w:rPr>
          <w:rFonts w:ascii="方正楷体简体" w:eastAsia="方正楷体简体" w:hAnsi="方正楷体简体" w:cs="方正楷体简体" w:hint="eastAsia"/>
          <w:bCs/>
          <w:szCs w:val="32"/>
        </w:rPr>
        <w:t>（二）严格把关。</w:t>
      </w:r>
      <w:r>
        <w:rPr>
          <w:rFonts w:ascii="方正仿宋简体" w:eastAsia="方正仿宋简体" w:hAnsi="方正仿宋简体" w:cs="方正仿宋简体" w:hint="eastAsia"/>
          <w:szCs w:val="32"/>
        </w:rPr>
        <w:t>各单位要切实加强对所推荐作品的审核把</w:t>
      </w:r>
      <w:r>
        <w:rPr>
          <w:rFonts w:ascii="方正仿宋简体" w:eastAsia="方正仿宋简体" w:hAnsi="方正仿宋简体" w:cs="方正仿宋简体" w:hint="eastAsia"/>
          <w:szCs w:val="32"/>
        </w:rPr>
        <w:lastRenderedPageBreak/>
        <w:t>关，杜绝抄袭现象。要特别注重推选返歌抗疫一线英雄、歌唱全面小康美好生活、礼赞美丽新揭阳、抒写文明校园等富有现实意义的作品。</w:t>
      </w:r>
    </w:p>
    <w:p w:rsidR="00D7619D" w:rsidRDefault="00372CFB">
      <w:pPr>
        <w:ind w:firstLine="641"/>
        <w:rPr>
          <w:rFonts w:ascii="方正仿宋简体" w:eastAsia="方正仿宋简体" w:hAnsi="方正仿宋简体" w:cs="方正仿宋简体"/>
          <w:szCs w:val="32"/>
        </w:rPr>
      </w:pPr>
      <w:r>
        <w:rPr>
          <w:rFonts w:ascii="方正楷体简体" w:eastAsia="方正楷体简体" w:hAnsi="方正楷体简体" w:cs="方正楷体简体" w:hint="eastAsia"/>
          <w:bCs/>
          <w:szCs w:val="32"/>
        </w:rPr>
        <w:t>（三）营造氛围。</w:t>
      </w:r>
      <w:r>
        <w:rPr>
          <w:rFonts w:ascii="方正仿宋简体" w:eastAsia="方正仿宋简体" w:hAnsi="方正仿宋简体" w:cs="方正仿宋简体" w:hint="eastAsia"/>
          <w:szCs w:val="32"/>
        </w:rPr>
        <w:t>各地各单位要结合疫情防控情况，加大对活动的宣传报道和品牌推广力度，通过传唱活动展现新时代少年儿童新风貌、新姿态，引导他们争当民族复兴大任的时代新人。</w:t>
      </w:r>
    </w:p>
    <w:p w:rsidR="00D7619D" w:rsidRDefault="00372CFB">
      <w:pPr>
        <w:ind w:firstLine="641"/>
        <w:rPr>
          <w:rFonts w:ascii="Times New Roman" w:eastAsia="方正仿宋简体" w:hAnsi="Times New Roman" w:cs="Times New Roman"/>
          <w:szCs w:val="32"/>
        </w:rPr>
      </w:pPr>
      <w:r>
        <w:rPr>
          <w:rFonts w:ascii="方正仿宋简体" w:eastAsia="方正仿宋简体" w:hAnsi="方正仿宋简体" w:cs="方正仿宋简体" w:hint="eastAsia"/>
          <w:szCs w:val="32"/>
        </w:rPr>
        <w:t>联系人：周盼，联系电话：</w:t>
      </w:r>
      <w:r>
        <w:rPr>
          <w:rFonts w:ascii="Times New Roman" w:eastAsia="方正仿宋简体" w:hAnsi="Times New Roman" w:cs="Times New Roman"/>
          <w:szCs w:val="32"/>
        </w:rPr>
        <w:t>2244840</w:t>
      </w:r>
      <w:r>
        <w:rPr>
          <w:rFonts w:ascii="Times New Roman" w:eastAsia="方正仿宋简体" w:hAnsi="Times New Roman" w:cs="Times New Roman"/>
          <w:szCs w:val="32"/>
        </w:rPr>
        <w:t>。</w:t>
      </w:r>
    </w:p>
    <w:p w:rsidR="00D7619D" w:rsidRDefault="00D7619D">
      <w:pPr>
        <w:rPr>
          <w:rFonts w:ascii="方正仿宋简体" w:eastAsia="方正仿宋简体" w:hAnsi="方正仿宋简体" w:cs="方正仿宋简体"/>
          <w:szCs w:val="32"/>
        </w:rPr>
      </w:pPr>
    </w:p>
    <w:p w:rsidR="00D7619D" w:rsidRDefault="00372CFB" w:rsidP="00CE244F">
      <w:pPr>
        <w:ind w:firstLineChars="200" w:firstLine="634"/>
        <w:rPr>
          <w:rFonts w:ascii="方正仿宋简体" w:eastAsia="方正仿宋简体" w:hAnsi="方正仿宋简体" w:cs="方正仿宋简体"/>
          <w:szCs w:val="32"/>
        </w:rPr>
      </w:pPr>
      <w:r>
        <w:rPr>
          <w:rFonts w:ascii="方正仿宋简体" w:eastAsia="方正仿宋简体" w:hAnsi="方正仿宋简体" w:cs="方正仿宋简体" w:hint="eastAsia"/>
          <w:b/>
          <w:bCs/>
          <w:szCs w:val="32"/>
        </w:rPr>
        <w:t>附件：</w:t>
      </w:r>
      <w:r>
        <w:rPr>
          <w:rFonts w:ascii="方正仿宋简体" w:eastAsia="方正仿宋简体" w:hAnsi="方正仿宋简体" w:cs="方正仿宋简体" w:hint="eastAsia"/>
          <w:szCs w:val="32"/>
        </w:rPr>
        <w:t>优秀童谣推荐表</w:t>
      </w:r>
    </w:p>
    <w:p w:rsidR="00D7619D" w:rsidRDefault="00D7619D">
      <w:pPr>
        <w:rPr>
          <w:rFonts w:ascii="方正仿宋简体" w:eastAsia="方正仿宋简体" w:hAnsi="方正仿宋简体" w:cs="方正仿宋简体"/>
          <w:szCs w:val="32"/>
        </w:rPr>
      </w:pPr>
    </w:p>
    <w:p w:rsidR="00D7619D" w:rsidRDefault="00D7619D">
      <w:pPr>
        <w:rPr>
          <w:rFonts w:ascii="方正仿宋简体" w:eastAsia="方正仿宋简体" w:hAnsi="方正仿宋简体" w:cs="方正仿宋简体"/>
          <w:szCs w:val="32"/>
        </w:rPr>
      </w:pPr>
    </w:p>
    <w:p w:rsidR="00D7619D" w:rsidRDefault="00D7619D">
      <w:pPr>
        <w:rPr>
          <w:rFonts w:ascii="方正仿宋简体" w:eastAsia="方正仿宋简体" w:hAnsi="方正仿宋简体" w:cs="方正仿宋简体"/>
          <w:szCs w:val="32"/>
        </w:rPr>
      </w:pPr>
    </w:p>
    <w:p w:rsidR="00D7619D" w:rsidRDefault="00372CFB">
      <w:pPr>
        <w:wordWrap w:val="0"/>
        <w:ind w:rightChars="151" w:right="477"/>
        <w:jc w:val="right"/>
        <w:rPr>
          <w:rFonts w:ascii="方正仿宋简体" w:eastAsia="方正仿宋简体" w:hAnsi="方正仿宋简体" w:cs="方正仿宋简体"/>
          <w:szCs w:val="32"/>
        </w:rPr>
      </w:pPr>
      <w:r>
        <w:rPr>
          <w:rFonts w:ascii="方正仿宋简体" w:eastAsia="方正仿宋简体" w:hAnsi="方正仿宋简体" w:cs="方正仿宋简体" w:hint="eastAsia"/>
          <w:szCs w:val="32"/>
        </w:rPr>
        <w:t>普宁市教育局</w:t>
      </w:r>
      <w:r>
        <w:rPr>
          <w:rFonts w:ascii="方正仿宋简体" w:eastAsia="方正仿宋简体" w:hAnsi="方正仿宋简体" w:cs="方正仿宋简体" w:hint="eastAsia"/>
          <w:szCs w:val="32"/>
        </w:rPr>
        <w:t xml:space="preserve">  </w:t>
      </w:r>
    </w:p>
    <w:p w:rsidR="00D7619D" w:rsidRDefault="00372CFB">
      <w:pPr>
        <w:ind w:rightChars="151" w:right="477"/>
        <w:jc w:val="right"/>
        <w:rPr>
          <w:rFonts w:ascii="方正仿宋简体" w:eastAsia="方正仿宋简体" w:hAnsi="方正仿宋简体" w:cs="方正仿宋简体"/>
          <w:szCs w:val="32"/>
        </w:rPr>
      </w:pPr>
      <w:r>
        <w:rPr>
          <w:rFonts w:ascii="Times New Roman" w:eastAsia="方正仿宋简体" w:hAnsi="Times New Roman" w:cs="Times New Roman"/>
          <w:szCs w:val="32"/>
        </w:rPr>
        <w:t>2020</w:t>
      </w:r>
      <w:r>
        <w:rPr>
          <w:rFonts w:ascii="方正仿宋简体" w:eastAsia="方正仿宋简体" w:hAnsi="方正仿宋简体" w:cs="方正仿宋简体" w:hint="eastAsia"/>
          <w:szCs w:val="32"/>
        </w:rPr>
        <w:t>年</w:t>
      </w:r>
      <w:r>
        <w:rPr>
          <w:rFonts w:ascii="Times New Roman" w:eastAsia="方正仿宋简体" w:hAnsi="Times New Roman" w:cs="Times New Roman" w:hint="eastAsia"/>
          <w:szCs w:val="32"/>
        </w:rPr>
        <w:t>6</w:t>
      </w:r>
      <w:r>
        <w:rPr>
          <w:rFonts w:ascii="方正仿宋简体" w:eastAsia="方正仿宋简体" w:hAnsi="方正仿宋简体" w:cs="方正仿宋简体" w:hint="eastAsia"/>
          <w:szCs w:val="32"/>
        </w:rPr>
        <w:t>月</w:t>
      </w:r>
      <w:r>
        <w:rPr>
          <w:rFonts w:ascii="Times New Roman" w:eastAsia="方正仿宋简体" w:hAnsi="Times New Roman" w:cs="Times New Roman" w:hint="eastAsia"/>
          <w:szCs w:val="32"/>
        </w:rPr>
        <w:t>24</w:t>
      </w:r>
      <w:r>
        <w:rPr>
          <w:rFonts w:ascii="方正仿宋简体" w:eastAsia="方正仿宋简体" w:hAnsi="方正仿宋简体" w:cs="方正仿宋简体" w:hint="eastAsia"/>
          <w:szCs w:val="32"/>
        </w:rPr>
        <w:t>日</w:t>
      </w:r>
    </w:p>
    <w:p w:rsidR="00D7619D" w:rsidRDefault="00D7619D">
      <w:pPr>
        <w:rPr>
          <w:rFonts w:ascii="方正仿宋简体" w:eastAsia="方正仿宋简体" w:hAnsi="方正仿宋简体" w:cs="方正仿宋简体"/>
          <w:szCs w:val="32"/>
        </w:rPr>
      </w:pPr>
    </w:p>
    <w:p w:rsidR="00D7619D" w:rsidRDefault="00D7619D">
      <w:pPr>
        <w:rPr>
          <w:rFonts w:ascii="方正仿宋简体" w:eastAsia="方正仿宋简体" w:hAnsi="方正仿宋简体" w:cs="方正仿宋简体"/>
          <w:szCs w:val="32"/>
        </w:rPr>
      </w:pPr>
    </w:p>
    <w:p w:rsidR="00D7619D" w:rsidRDefault="00D7619D">
      <w:pPr>
        <w:rPr>
          <w:rFonts w:ascii="方正仿宋简体" w:eastAsia="方正仿宋简体" w:hAnsi="方正仿宋简体" w:cs="方正仿宋简体"/>
          <w:szCs w:val="32"/>
        </w:rPr>
      </w:pPr>
    </w:p>
    <w:p w:rsidR="00D7619D" w:rsidRDefault="00D7619D">
      <w:pPr>
        <w:rPr>
          <w:rFonts w:ascii="方正仿宋简体" w:eastAsia="方正仿宋简体" w:hAnsi="方正仿宋简体" w:cs="方正仿宋简体"/>
          <w:szCs w:val="32"/>
        </w:rPr>
      </w:pPr>
    </w:p>
    <w:p w:rsidR="00D7619D" w:rsidRDefault="00D7619D">
      <w:pPr>
        <w:rPr>
          <w:rFonts w:ascii="方正仿宋简体" w:eastAsia="方正仿宋简体" w:hAnsi="方正仿宋简体" w:cs="方正仿宋简体"/>
          <w:szCs w:val="32"/>
        </w:rPr>
      </w:pPr>
    </w:p>
    <w:p w:rsidR="00D7619D" w:rsidRDefault="00D7619D">
      <w:pPr>
        <w:rPr>
          <w:rFonts w:ascii="方正仿宋简体" w:eastAsia="方正仿宋简体" w:hAnsi="方正仿宋简体" w:cs="方正仿宋简体"/>
          <w:szCs w:val="32"/>
        </w:rPr>
      </w:pPr>
    </w:p>
    <w:p w:rsidR="00D7619D" w:rsidRDefault="00D7619D">
      <w:pPr>
        <w:rPr>
          <w:rFonts w:ascii="方正仿宋简体" w:eastAsia="方正仿宋简体" w:hAnsi="方正仿宋简体" w:cs="方正仿宋简体"/>
          <w:szCs w:val="32"/>
        </w:rPr>
      </w:pPr>
    </w:p>
    <w:p w:rsidR="00D7619D" w:rsidRDefault="00372CFB">
      <w:pPr>
        <w:rPr>
          <w:rFonts w:ascii="方正仿宋简体" w:eastAsia="方正仿宋简体" w:hAnsi="方正仿宋简体" w:cs="方正仿宋简体"/>
          <w:szCs w:val="32"/>
        </w:rPr>
      </w:pPr>
      <w:r>
        <w:rPr>
          <w:rFonts w:ascii="黑体" w:eastAsia="黑体" w:hAnsi="黑体" w:cs="方正仿宋简体" w:hint="eastAsia"/>
          <w:szCs w:val="32"/>
        </w:rPr>
        <w:t>公开方式：</w:t>
      </w:r>
      <w:r>
        <w:rPr>
          <w:rFonts w:ascii="方正仿宋简体" w:eastAsia="方正仿宋简体" w:hAnsi="方正仿宋简体" w:cs="方正仿宋简体" w:hint="eastAsia"/>
          <w:szCs w:val="32"/>
        </w:rPr>
        <w:t>主动公开</w:t>
      </w:r>
    </w:p>
    <w:sectPr w:rsidR="00D7619D" w:rsidSect="00D7619D">
      <w:footerReference w:type="default" r:id="rId7"/>
      <w:pgSz w:w="11906" w:h="16838"/>
      <w:pgMar w:top="2324" w:right="1531" w:bottom="1757" w:left="1531" w:header="851" w:footer="1361" w:gutter="0"/>
      <w:cols w:space="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CFB" w:rsidRDefault="00372CFB" w:rsidP="00D7619D">
      <w:r>
        <w:separator/>
      </w:r>
    </w:p>
  </w:endnote>
  <w:endnote w:type="continuationSeparator" w:id="1">
    <w:p w:rsidR="00372CFB" w:rsidRDefault="00372CFB" w:rsidP="00D761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19D" w:rsidRDefault="00D7619D">
    <w:pPr>
      <w:pStyle w:val="a3"/>
    </w:pPr>
    <w:r>
      <w:pict>
        <v:shapetype id="_x0000_t202" coordsize="21600,21600" o:spt="202" path="m,l,21600r21600,l21600,xe">
          <v:stroke joinstyle="miter"/>
          <v:path gradientshapeok="t" o:connecttype="rect"/>
        </v:shapetype>
        <v:shape id="_x0000_s1028" type="#_x0000_t202" style="position:absolute;margin-left:104pt;margin-top:0;width:2in;height:2in;z-index:251659264;mso-wrap-style:none;mso-position-horizontal:outside;mso-position-horizontal-relative:margin" filled="f" stroked="f">
          <v:textbox style="mso-fit-shape-to-text:t" inset="0,0,0,0">
            <w:txbxContent>
              <w:p w:rsidR="00D7619D" w:rsidRDefault="00372CFB">
                <w:pPr>
                  <w:snapToGrid w:val="0"/>
                  <w:rPr>
                    <w:rFonts w:ascii="Times New Roman" w:hAnsi="Times New Roman" w:cs="Times New Roman"/>
                    <w:sz w:val="28"/>
                    <w:szCs w:val="28"/>
                  </w:rPr>
                </w:pPr>
                <w:r>
                  <w:rPr>
                    <w:rFonts w:ascii="Times New Roman" w:eastAsia="宋体" w:hAnsi="Times New Roman" w:cs="Times New Roman"/>
                    <w:sz w:val="28"/>
                    <w:szCs w:val="28"/>
                  </w:rPr>
                  <w:t>－</w:t>
                </w:r>
                <w:r w:rsidR="00CE244F">
                  <w:rPr>
                    <w:rFonts w:ascii="Times New Roman" w:eastAsia="宋体" w:hAnsi="Times New Roman" w:cs="Times New Roman" w:hint="eastAsia"/>
                    <w:sz w:val="28"/>
                    <w:szCs w:val="28"/>
                  </w:rPr>
                  <w:t xml:space="preserve"> </w:t>
                </w:r>
                <w:r w:rsidR="00D7619D">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D7619D">
                  <w:rPr>
                    <w:rFonts w:ascii="Times New Roman" w:hAnsi="Times New Roman" w:cs="Times New Roman"/>
                    <w:sz w:val="28"/>
                    <w:szCs w:val="28"/>
                  </w:rPr>
                  <w:fldChar w:fldCharType="separate"/>
                </w:r>
                <w:r w:rsidR="00CE244F">
                  <w:rPr>
                    <w:rFonts w:ascii="Times New Roman" w:hAnsi="Times New Roman" w:cs="Times New Roman"/>
                    <w:noProof/>
                    <w:sz w:val="28"/>
                    <w:szCs w:val="28"/>
                  </w:rPr>
                  <w:t>2</w:t>
                </w:r>
                <w:r w:rsidR="00D7619D">
                  <w:rPr>
                    <w:rFonts w:ascii="Times New Roman" w:hAnsi="Times New Roman" w:cs="Times New Roman"/>
                    <w:sz w:val="28"/>
                    <w:szCs w:val="28"/>
                  </w:rPr>
                  <w:fldChar w:fldCharType="end"/>
                </w:r>
                <w:r w:rsidR="00CE244F">
                  <w:rPr>
                    <w:rFonts w:ascii="Times New Roman" w:hAnsi="Times New Roman" w:cs="Times New Roman" w:hint="eastAsia"/>
                    <w:sz w:val="28"/>
                    <w:szCs w:val="28"/>
                  </w:rPr>
                  <w:t xml:space="preserve"> </w:t>
                </w:r>
                <w:r>
                  <w:rPr>
                    <w:rFonts w:ascii="Times New Roman" w:eastAsia="宋体" w:hAnsi="Times New Roman" w:cs="Times New Roman"/>
                    <w:sz w:val="28"/>
                    <w:szCs w:val="28"/>
                  </w:rPr>
                  <w:t>－</w:t>
                </w:r>
              </w:p>
            </w:txbxContent>
          </v:textbox>
          <w10:wrap anchorx="margin"/>
        </v:shape>
      </w:pict>
    </w:r>
    <w:r>
      <w:pict>
        <v:shape id="_x0000_s1027" type="#_x0000_t202" style="position:absolute;margin-left:390pt;margin-top:0;width:25.3pt;height:2in;z-index:251658240;mso-position-horizontal-relative:margin" o:gfxdata="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" filled="f" stroked="f" strokeweight=".5pt">
          <v:textbox style="mso-fit-shape-to-text:t" inset="0,0,0,0">
            <w:txbxContent>
              <w:p w:rsidR="00D7619D" w:rsidRDefault="00D7619D">
                <w:pPr>
                  <w:snapToGrid w:val="0"/>
                  <w:rPr>
                    <w:sz w:val="18"/>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CFB" w:rsidRDefault="00372CFB" w:rsidP="00D7619D">
      <w:r>
        <w:separator/>
      </w:r>
    </w:p>
  </w:footnote>
  <w:footnote w:type="continuationSeparator" w:id="1">
    <w:p w:rsidR="00372CFB" w:rsidRDefault="00372CFB" w:rsidP="00D761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58"/>
  <w:drawingGridVerticalSpacing w:val="579"/>
  <w:displayHorizontalDrawingGridEvery w:val="0"/>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12422"/>
    <w:rsid w:val="00372CFB"/>
    <w:rsid w:val="00504795"/>
    <w:rsid w:val="00612422"/>
    <w:rsid w:val="00CE244F"/>
    <w:rsid w:val="00D7619D"/>
    <w:rsid w:val="00ED0375"/>
    <w:rsid w:val="16783480"/>
    <w:rsid w:val="2DA15CDE"/>
    <w:rsid w:val="34714A05"/>
    <w:rsid w:val="4D725F30"/>
    <w:rsid w:val="77C13C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19D"/>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7619D"/>
    <w:pPr>
      <w:tabs>
        <w:tab w:val="center" w:pos="4153"/>
        <w:tab w:val="right" w:pos="8306"/>
      </w:tabs>
      <w:snapToGrid w:val="0"/>
      <w:jc w:val="left"/>
    </w:pPr>
    <w:rPr>
      <w:sz w:val="18"/>
    </w:rPr>
  </w:style>
  <w:style w:type="paragraph" w:styleId="a4">
    <w:name w:val="header"/>
    <w:basedOn w:val="a"/>
    <w:qFormat/>
    <w:rsid w:val="00D7619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176</Words>
  <Characters>1009</Characters>
  <Application>Microsoft Office Word</Application>
  <DocSecurity>0</DocSecurity>
  <Lines>8</Lines>
  <Paragraphs>2</Paragraphs>
  <ScaleCrop>false</ScaleCrop>
  <Company>Microsoft</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3</cp:revision>
  <dcterms:created xsi:type="dcterms:W3CDTF">2020-06-24T07:04:00Z</dcterms:created>
  <dcterms:modified xsi:type="dcterms:W3CDTF">2020-06-24T07:07:00Z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